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D8A2" w14:textId="77777777" w:rsidR="004E27B8" w:rsidRPr="00B87CA4" w:rsidRDefault="004E27B8" w:rsidP="004E27B8">
      <w:pPr>
        <w:spacing w:after="200" w:line="276" w:lineRule="auto"/>
        <w:rPr>
          <w:b/>
          <w:kern w:val="0"/>
          <w:sz w:val="28"/>
          <w:szCs w:val="28"/>
          <w14:ligatures w14:val="none"/>
        </w:rPr>
      </w:pPr>
    </w:p>
    <w:p w14:paraId="3D444413" w14:textId="4069960A" w:rsidR="00CB60EE" w:rsidRPr="00467D53" w:rsidRDefault="00CB60EE" w:rsidP="00CB60EE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jc w:val="both"/>
        <w:rPr>
          <w:b/>
          <w:bCs/>
          <w:sz w:val="28"/>
          <w:szCs w:val="28"/>
          <w:u w:val="single"/>
        </w:rPr>
      </w:pPr>
      <w:r w:rsidRPr="00467D53">
        <w:rPr>
          <w:b/>
          <w:bCs/>
          <w:sz w:val="28"/>
          <w:szCs w:val="28"/>
          <w:u w:val="single"/>
        </w:rPr>
        <w:t xml:space="preserve"> Kupní smlouva na prodej p. č. 395/17 k. </w:t>
      </w:r>
      <w:proofErr w:type="spellStart"/>
      <w:r w:rsidRPr="00467D53">
        <w:rPr>
          <w:b/>
          <w:bCs/>
          <w:sz w:val="28"/>
          <w:szCs w:val="28"/>
          <w:u w:val="single"/>
        </w:rPr>
        <w:t>ú.</w:t>
      </w:r>
      <w:proofErr w:type="spellEnd"/>
      <w:r w:rsidRPr="00467D53">
        <w:rPr>
          <w:b/>
          <w:bCs/>
          <w:sz w:val="28"/>
          <w:szCs w:val="28"/>
          <w:u w:val="single"/>
        </w:rPr>
        <w:t xml:space="preserve"> Dolní Jirčany</w:t>
      </w:r>
    </w:p>
    <w:p w14:paraId="6BD4EF44" w14:textId="77777777" w:rsidR="004E27B8" w:rsidRDefault="004E27B8" w:rsidP="004E27B8">
      <w:pPr>
        <w:spacing w:after="200" w:line="276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72C1B82" w14:textId="38609ADD" w:rsidR="00FE3A86" w:rsidRPr="00FE3A86" w:rsidRDefault="004E27B8" w:rsidP="004E27B8">
      <w:pPr>
        <w:spacing w:after="200" w:line="276" w:lineRule="auto"/>
        <w:jc w:val="both"/>
        <w:rPr>
          <w:sz w:val="28"/>
          <w:szCs w:val="28"/>
        </w:rPr>
      </w:pPr>
      <w:r>
        <w:rPr>
          <w:bCs/>
          <w:kern w:val="0"/>
          <w:sz w:val="28"/>
          <w:szCs w:val="28"/>
          <w14:ligatures w14:val="none"/>
        </w:rPr>
        <w:t xml:space="preserve">Zastupitelstvu je předložena ke schválení kupní smlouva </w:t>
      </w:r>
      <w:r w:rsidRPr="004E27B8">
        <w:rPr>
          <w:bCs/>
          <w:kern w:val="0"/>
          <w:sz w:val="28"/>
          <w:szCs w:val="28"/>
          <w14:ligatures w14:val="none"/>
        </w:rPr>
        <w:t xml:space="preserve">na </w:t>
      </w:r>
      <w:r w:rsidRPr="004E27B8">
        <w:rPr>
          <w:sz w:val="28"/>
          <w:szCs w:val="28"/>
        </w:rPr>
        <w:t>pozem</w:t>
      </w:r>
      <w:r w:rsidR="00BB2956">
        <w:rPr>
          <w:sz w:val="28"/>
          <w:szCs w:val="28"/>
        </w:rPr>
        <w:t xml:space="preserve">ek </w:t>
      </w:r>
      <w:proofErr w:type="spellStart"/>
      <w:r w:rsidRPr="004E27B8">
        <w:rPr>
          <w:sz w:val="28"/>
          <w:szCs w:val="28"/>
        </w:rPr>
        <w:t>par</w:t>
      </w:r>
      <w:r w:rsidR="00313E56">
        <w:rPr>
          <w:sz w:val="28"/>
          <w:szCs w:val="28"/>
        </w:rPr>
        <w:t>c</w:t>
      </w:r>
      <w:proofErr w:type="spellEnd"/>
      <w:r w:rsidR="00313E56">
        <w:rPr>
          <w:sz w:val="28"/>
          <w:szCs w:val="28"/>
        </w:rPr>
        <w:t>. </w:t>
      </w:r>
      <w:r w:rsidRPr="004E27B8">
        <w:rPr>
          <w:sz w:val="28"/>
          <w:szCs w:val="28"/>
        </w:rPr>
        <w:t>č.</w:t>
      </w:r>
      <w:r w:rsidR="00313E56">
        <w:rPr>
          <w:sz w:val="28"/>
          <w:szCs w:val="28"/>
        </w:rPr>
        <w:t> </w:t>
      </w:r>
      <w:r w:rsidR="000611C8">
        <w:rPr>
          <w:sz w:val="28"/>
          <w:szCs w:val="28"/>
        </w:rPr>
        <w:t>395/17</w:t>
      </w:r>
      <w:r w:rsidR="00FE3A86">
        <w:rPr>
          <w:sz w:val="28"/>
          <w:szCs w:val="28"/>
        </w:rPr>
        <w:t xml:space="preserve">, </w:t>
      </w:r>
      <w:r w:rsidR="000611C8">
        <w:rPr>
          <w:sz w:val="28"/>
          <w:szCs w:val="28"/>
        </w:rPr>
        <w:t xml:space="preserve">trvalý travní porost </w:t>
      </w:r>
      <w:r w:rsidR="000611C8" w:rsidRPr="00362533">
        <w:rPr>
          <w:sz w:val="28"/>
          <w:szCs w:val="28"/>
        </w:rPr>
        <w:t xml:space="preserve">o výměře </w:t>
      </w:r>
      <w:r w:rsidR="000611C8">
        <w:rPr>
          <w:sz w:val="28"/>
          <w:szCs w:val="28"/>
        </w:rPr>
        <w:t>73</w:t>
      </w:r>
      <w:r w:rsidR="000611C8" w:rsidRPr="00362533">
        <w:rPr>
          <w:sz w:val="28"/>
          <w:szCs w:val="28"/>
        </w:rPr>
        <w:t xml:space="preserve"> m²</w:t>
      </w:r>
      <w:r w:rsidR="00FE3A86">
        <w:rPr>
          <w:sz w:val="28"/>
          <w:szCs w:val="28"/>
        </w:rPr>
        <w:t xml:space="preserve">, vedeném u Katastrálního úřadu pro Středočeský kraj, Katastrální pracoviště Praha – západ, pro </w:t>
      </w:r>
      <w:r w:rsidR="000611C8">
        <w:rPr>
          <w:sz w:val="28"/>
          <w:szCs w:val="28"/>
        </w:rPr>
        <w:t>O</w:t>
      </w:r>
      <w:r w:rsidR="00FE3A86">
        <w:rPr>
          <w:sz w:val="28"/>
          <w:szCs w:val="28"/>
        </w:rPr>
        <w:t xml:space="preserve">bec Psáry </w:t>
      </w:r>
      <w:r w:rsidR="000611C8">
        <w:rPr>
          <w:sz w:val="28"/>
          <w:szCs w:val="28"/>
        </w:rPr>
        <w:t>– Dolní Jirčany</w:t>
      </w:r>
      <w:r w:rsidR="00BB2956">
        <w:rPr>
          <w:sz w:val="28"/>
          <w:szCs w:val="28"/>
        </w:rPr>
        <w:t xml:space="preserve">, který je ve vlastnictví </w:t>
      </w:r>
      <w:r w:rsidR="000611C8">
        <w:rPr>
          <w:sz w:val="28"/>
          <w:szCs w:val="28"/>
        </w:rPr>
        <w:t>obce Psáry</w:t>
      </w:r>
      <w:r w:rsidR="00BB2956">
        <w:rPr>
          <w:sz w:val="28"/>
          <w:szCs w:val="28"/>
        </w:rPr>
        <w:t>.</w:t>
      </w:r>
    </w:p>
    <w:p w14:paraId="1347AE11" w14:textId="6B889FBE" w:rsidR="004E27B8" w:rsidRDefault="004E27B8" w:rsidP="004E27B8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Zdůvodnění:</w:t>
      </w:r>
      <w:r w:rsidR="006F79EE">
        <w:rPr>
          <w:bCs/>
          <w:kern w:val="0"/>
          <w:sz w:val="28"/>
          <w:szCs w:val="28"/>
          <w14:ligatures w14:val="none"/>
        </w:rPr>
        <w:t xml:space="preserve"> </w:t>
      </w:r>
    </w:p>
    <w:p w14:paraId="456DE9D8" w14:textId="77777777" w:rsidR="000611C8" w:rsidRDefault="000611C8" w:rsidP="000611C8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  <w:r w:rsidRPr="00535211">
        <w:rPr>
          <w:kern w:val="0"/>
          <w:sz w:val="28"/>
          <w:szCs w:val="28"/>
          <w14:ligatures w14:val="none"/>
        </w:rPr>
        <w:t>Dne 17.10.2025</w:t>
      </w:r>
      <w:r>
        <w:rPr>
          <w:kern w:val="0"/>
          <w:sz w:val="28"/>
          <w:szCs w:val="28"/>
          <w14:ligatures w14:val="none"/>
        </w:rPr>
        <w:t xml:space="preserve"> jsme byli osloveni panem Tomášem Pecháčkem s žádostí o odkup části pozemku p. č. 395/14, který sousedí s jeho zahradou. Obhlídkou místa bylo zjištěno, že dotčený pozemek je ohrazen vysázenými stromky a je udržovaný. </w:t>
      </w:r>
    </w:p>
    <w:p w14:paraId="7B690C19" w14:textId="4A4C6944" w:rsidR="000611C8" w:rsidRDefault="000611C8" w:rsidP="000611C8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Geometrickým plánem č. 2399-00914/2026 došlo k oddělení části pozemku a bylo mu přiděleno </w:t>
      </w:r>
      <w:proofErr w:type="spellStart"/>
      <w:r>
        <w:rPr>
          <w:kern w:val="0"/>
          <w:sz w:val="28"/>
          <w:szCs w:val="28"/>
          <w14:ligatures w14:val="none"/>
        </w:rPr>
        <w:t>parc</w:t>
      </w:r>
      <w:proofErr w:type="spellEnd"/>
      <w:r>
        <w:rPr>
          <w:kern w:val="0"/>
          <w:sz w:val="28"/>
          <w:szCs w:val="28"/>
          <w14:ligatures w14:val="none"/>
        </w:rPr>
        <w:t>. č. 395/17 o velikosti 73 m</w:t>
      </w:r>
      <w:r>
        <w:rPr>
          <w:kern w:val="0"/>
          <w:sz w:val="28"/>
          <w:szCs w:val="28"/>
          <w:vertAlign w:val="superscript"/>
          <w14:ligatures w14:val="none"/>
        </w:rPr>
        <w:t>2</w:t>
      </w:r>
      <w:r>
        <w:rPr>
          <w:kern w:val="0"/>
          <w:sz w:val="28"/>
          <w:szCs w:val="28"/>
          <w14:ligatures w14:val="none"/>
        </w:rPr>
        <w:t xml:space="preserve">. </w:t>
      </w:r>
    </w:p>
    <w:p w14:paraId="52AE7828" w14:textId="103058F9" w:rsidR="000611C8" w:rsidRDefault="000611C8" w:rsidP="000611C8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Hodnota pozemku vychází ze</w:t>
      </w:r>
      <w:r w:rsidRPr="006F79EE">
        <w:rPr>
          <w:bCs/>
          <w:kern w:val="0"/>
          <w:sz w:val="28"/>
          <w:szCs w:val="28"/>
          <w14:ligatures w14:val="none"/>
        </w:rPr>
        <w:t xml:space="preserve"> Znaleckého posudku č.</w:t>
      </w:r>
      <w:r>
        <w:rPr>
          <w:bCs/>
          <w:kern w:val="0"/>
          <w:sz w:val="28"/>
          <w:szCs w:val="28"/>
          <w14:ligatures w14:val="none"/>
        </w:rPr>
        <w:t> 025339/2026</w:t>
      </w:r>
      <w:r w:rsidR="00FD3772">
        <w:rPr>
          <w:bCs/>
          <w:kern w:val="0"/>
          <w:sz w:val="28"/>
          <w:szCs w:val="28"/>
          <w14:ligatures w14:val="none"/>
        </w:rPr>
        <w:t xml:space="preserve"> s přihlédnutím k ocenění obdobného pozemku, a to 4.100 Kč/m</w:t>
      </w:r>
      <w:r w:rsidR="00FD3772">
        <w:rPr>
          <w:bCs/>
          <w:kern w:val="0"/>
          <w:sz w:val="28"/>
          <w:szCs w:val="28"/>
          <w:vertAlign w:val="superscript"/>
          <w14:ligatures w14:val="none"/>
        </w:rPr>
        <w:t>2</w:t>
      </w:r>
      <w:r>
        <w:rPr>
          <w:bCs/>
          <w:kern w:val="0"/>
          <w:sz w:val="28"/>
          <w:szCs w:val="28"/>
          <w14:ligatures w14:val="none"/>
        </w:rPr>
        <w:t>.</w:t>
      </w:r>
    </w:p>
    <w:p w14:paraId="0AEC3012" w14:textId="77777777" w:rsidR="000611C8" w:rsidRDefault="000611C8" w:rsidP="004E27B8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</w:p>
    <w:p w14:paraId="260E85EF" w14:textId="35A7375B" w:rsidR="004E27B8" w:rsidRPr="00F35487" w:rsidRDefault="00F35487" w:rsidP="004E27B8">
      <w:pPr>
        <w:spacing w:after="200" w:line="276" w:lineRule="auto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>Návrh u</w:t>
      </w:r>
      <w:r w:rsidR="004E27B8" w:rsidRPr="00F35487">
        <w:rPr>
          <w:b/>
          <w:bCs/>
          <w:kern w:val="0"/>
          <w:sz w:val="28"/>
          <w:szCs w:val="28"/>
          <w14:ligatures w14:val="none"/>
        </w:rPr>
        <w:t>snesení:</w:t>
      </w:r>
    </w:p>
    <w:p w14:paraId="0E3E1E02" w14:textId="52DD750A" w:rsidR="00FD3772" w:rsidRPr="00B44DE6" w:rsidRDefault="00467D53" w:rsidP="00B44DE6">
      <w:pPr>
        <w:pStyle w:val="Odstavecseseznamem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bCs/>
          <w:sz w:val="28"/>
          <w:szCs w:val="28"/>
          <w:lang w:eastAsia="cs-CZ"/>
        </w:rPr>
      </w:pPr>
      <w:r w:rsidRPr="00467D53">
        <w:rPr>
          <w:b/>
          <w:bCs/>
          <w:kern w:val="0"/>
          <w:sz w:val="28"/>
          <w:szCs w:val="28"/>
          <w14:ligatures w14:val="none"/>
        </w:rPr>
        <w:t>s</w:t>
      </w:r>
      <w:r w:rsidR="00F35487" w:rsidRPr="00467D53">
        <w:rPr>
          <w:b/>
          <w:bCs/>
          <w:kern w:val="0"/>
          <w:sz w:val="28"/>
          <w:szCs w:val="28"/>
          <w14:ligatures w14:val="none"/>
        </w:rPr>
        <w:t>chvaluje</w:t>
      </w:r>
      <w:r w:rsidR="00B44DE6">
        <w:rPr>
          <w:kern w:val="0"/>
          <w:sz w:val="28"/>
          <w:szCs w:val="28"/>
          <w14:ligatures w14:val="none"/>
        </w:rPr>
        <w:br/>
      </w:r>
      <w:r w:rsidR="00F35487" w:rsidRPr="00B44DE6">
        <w:rPr>
          <w:kern w:val="0"/>
          <w:sz w:val="28"/>
          <w:szCs w:val="28"/>
          <w14:ligatures w14:val="none"/>
        </w:rPr>
        <w:t>U</w:t>
      </w:r>
      <w:r w:rsidR="004E27B8" w:rsidRPr="00B44DE6">
        <w:rPr>
          <w:kern w:val="0"/>
          <w:sz w:val="28"/>
          <w:szCs w:val="28"/>
          <w14:ligatures w14:val="none"/>
        </w:rPr>
        <w:t xml:space="preserve">zavření </w:t>
      </w:r>
      <w:r w:rsidR="00F35487" w:rsidRPr="00B44DE6">
        <w:rPr>
          <w:kern w:val="0"/>
          <w:sz w:val="28"/>
          <w:szCs w:val="28"/>
          <w14:ligatures w14:val="none"/>
        </w:rPr>
        <w:t>K</w:t>
      </w:r>
      <w:r w:rsidR="004E27B8" w:rsidRPr="00B44DE6">
        <w:rPr>
          <w:kern w:val="0"/>
          <w:sz w:val="28"/>
          <w:szCs w:val="28"/>
          <w14:ligatures w14:val="none"/>
        </w:rPr>
        <w:t>upní smlouvy</w:t>
      </w:r>
      <w:r w:rsidR="008665F2" w:rsidRPr="00B44DE6">
        <w:rPr>
          <w:kern w:val="0"/>
          <w:sz w:val="28"/>
          <w:szCs w:val="28"/>
          <w14:ligatures w14:val="none"/>
        </w:rPr>
        <w:t xml:space="preserve"> </w:t>
      </w:r>
      <w:r w:rsidR="00F35487" w:rsidRPr="00B44DE6">
        <w:rPr>
          <w:kern w:val="0"/>
          <w:sz w:val="28"/>
          <w:szCs w:val="28"/>
          <w14:ligatures w14:val="none"/>
        </w:rPr>
        <w:t>mezi Obcí Psáry (</w:t>
      </w:r>
      <w:r w:rsidR="000611C8" w:rsidRPr="00B44DE6">
        <w:rPr>
          <w:kern w:val="0"/>
          <w:sz w:val="28"/>
          <w:szCs w:val="28"/>
          <w14:ligatures w14:val="none"/>
        </w:rPr>
        <w:t>prodávající</w:t>
      </w:r>
      <w:r w:rsidR="00F35487" w:rsidRPr="00B44DE6">
        <w:rPr>
          <w:kern w:val="0"/>
          <w:sz w:val="28"/>
          <w:szCs w:val="28"/>
          <w14:ligatures w14:val="none"/>
        </w:rPr>
        <w:t xml:space="preserve">) a </w:t>
      </w:r>
      <w:r w:rsidR="00313E56" w:rsidRPr="00B44DE6">
        <w:rPr>
          <w:kern w:val="0"/>
          <w:sz w:val="28"/>
          <w:szCs w:val="28"/>
          <w14:ligatures w14:val="none"/>
        </w:rPr>
        <w:t>I</w:t>
      </w:r>
      <w:r w:rsidR="000611C8" w:rsidRPr="00B44DE6">
        <w:rPr>
          <w:kern w:val="0"/>
          <w:sz w:val="28"/>
          <w:szCs w:val="28"/>
          <w14:ligatures w14:val="none"/>
        </w:rPr>
        <w:t>ng. Michaelou Pecháčkovou a Tomášem Pecháčkem</w:t>
      </w:r>
      <w:r w:rsidR="00F35487" w:rsidRPr="00B44DE6">
        <w:rPr>
          <w:kern w:val="0"/>
          <w:sz w:val="28"/>
          <w:szCs w:val="28"/>
          <w14:ligatures w14:val="none"/>
        </w:rPr>
        <w:t xml:space="preserve"> (</w:t>
      </w:r>
      <w:r w:rsidR="00FE78DE" w:rsidRPr="00B44DE6">
        <w:rPr>
          <w:kern w:val="0"/>
          <w:sz w:val="28"/>
          <w:szCs w:val="28"/>
          <w14:ligatures w14:val="none"/>
        </w:rPr>
        <w:t>kupující</w:t>
      </w:r>
      <w:r w:rsidR="00F35487" w:rsidRPr="00B44DE6">
        <w:rPr>
          <w:kern w:val="0"/>
          <w:sz w:val="28"/>
          <w:szCs w:val="28"/>
          <w14:ligatures w14:val="none"/>
        </w:rPr>
        <w:t xml:space="preserve">) </w:t>
      </w:r>
      <w:r w:rsidR="00DF3C09" w:rsidRPr="00B44DE6">
        <w:rPr>
          <w:kern w:val="0"/>
          <w:sz w:val="28"/>
          <w:szCs w:val="28"/>
          <w14:ligatures w14:val="none"/>
        </w:rPr>
        <w:t>na odkup</w:t>
      </w:r>
      <w:r w:rsidR="008665F2" w:rsidRPr="00B44DE6">
        <w:rPr>
          <w:kern w:val="0"/>
          <w:sz w:val="28"/>
          <w:szCs w:val="28"/>
          <w14:ligatures w14:val="none"/>
        </w:rPr>
        <w:t xml:space="preserve"> </w:t>
      </w:r>
      <w:r w:rsidR="004E27B8" w:rsidRPr="00B44DE6">
        <w:rPr>
          <w:kern w:val="0"/>
          <w:sz w:val="28"/>
          <w:szCs w:val="28"/>
          <w14:ligatures w14:val="none"/>
        </w:rPr>
        <w:t>pozemk</w:t>
      </w:r>
      <w:r w:rsidR="00313E56" w:rsidRPr="00B44DE6">
        <w:rPr>
          <w:kern w:val="0"/>
          <w:sz w:val="28"/>
          <w:szCs w:val="28"/>
          <w14:ligatures w14:val="none"/>
        </w:rPr>
        <w:t>u</w:t>
      </w:r>
      <w:r w:rsidR="004E27B8" w:rsidRPr="00B44DE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="008665F2" w:rsidRPr="00B44DE6">
        <w:rPr>
          <w:sz w:val="28"/>
          <w:szCs w:val="28"/>
        </w:rPr>
        <w:t>par</w:t>
      </w:r>
      <w:r w:rsidR="00F35487" w:rsidRPr="00B44DE6">
        <w:rPr>
          <w:sz w:val="28"/>
          <w:szCs w:val="28"/>
        </w:rPr>
        <w:t>c</w:t>
      </w:r>
      <w:proofErr w:type="spellEnd"/>
      <w:r w:rsidR="008665F2" w:rsidRPr="00B44DE6">
        <w:rPr>
          <w:sz w:val="28"/>
          <w:szCs w:val="28"/>
        </w:rPr>
        <w:t>.</w:t>
      </w:r>
      <w:r w:rsidR="00FD3772" w:rsidRPr="00B44DE6">
        <w:rPr>
          <w:sz w:val="28"/>
          <w:szCs w:val="28"/>
        </w:rPr>
        <w:t> </w:t>
      </w:r>
      <w:r w:rsidR="008665F2" w:rsidRPr="00B44DE6">
        <w:rPr>
          <w:sz w:val="28"/>
          <w:szCs w:val="28"/>
        </w:rPr>
        <w:t>č.</w:t>
      </w:r>
      <w:r w:rsidR="00FD3772" w:rsidRPr="00B44DE6">
        <w:rPr>
          <w:sz w:val="28"/>
          <w:szCs w:val="28"/>
        </w:rPr>
        <w:t> </w:t>
      </w:r>
      <w:r w:rsidR="00FE78DE" w:rsidRPr="00B44DE6">
        <w:rPr>
          <w:sz w:val="28"/>
          <w:szCs w:val="28"/>
        </w:rPr>
        <w:t>395/17 trvalý travní porost o výměře 73 m²</w:t>
      </w:r>
      <w:r w:rsidR="00F35487" w:rsidRPr="00B44DE6">
        <w:rPr>
          <w:sz w:val="28"/>
          <w:szCs w:val="28"/>
        </w:rPr>
        <w:t xml:space="preserve"> </w:t>
      </w:r>
      <w:r w:rsidR="00FE78DE" w:rsidRPr="00B44DE6">
        <w:rPr>
          <w:sz w:val="28"/>
          <w:szCs w:val="28"/>
        </w:rPr>
        <w:t xml:space="preserve">za </w:t>
      </w:r>
      <w:r w:rsidR="002C5B9F" w:rsidRPr="00B44DE6">
        <w:rPr>
          <w:sz w:val="28"/>
          <w:szCs w:val="28"/>
        </w:rPr>
        <w:t>kupní cenu</w:t>
      </w:r>
      <w:r w:rsidR="00FD3772" w:rsidRPr="00B44DE6">
        <w:rPr>
          <w:sz w:val="28"/>
          <w:szCs w:val="28"/>
        </w:rPr>
        <w:t xml:space="preserve"> 299.300 Kč</w:t>
      </w:r>
      <w:r w:rsidR="002C5B9F" w:rsidRPr="00B44DE6">
        <w:rPr>
          <w:sz w:val="28"/>
          <w:szCs w:val="28"/>
        </w:rPr>
        <w:t>.</w:t>
      </w:r>
      <w:r w:rsidR="00FD3772" w:rsidRPr="00B44DE6">
        <w:rPr>
          <w:sz w:val="28"/>
          <w:szCs w:val="28"/>
        </w:rPr>
        <w:t xml:space="preserve"> </w:t>
      </w:r>
    </w:p>
    <w:p w14:paraId="2D146094" w14:textId="77777777" w:rsidR="00467D53" w:rsidRDefault="00467D53" w:rsidP="00467D53">
      <w:pPr>
        <w:pStyle w:val="Odstavecseseznamem"/>
        <w:spacing w:after="200" w:line="276" w:lineRule="auto"/>
        <w:ind w:left="0"/>
        <w:jc w:val="both"/>
        <w:rPr>
          <w:sz w:val="28"/>
          <w:szCs w:val="28"/>
        </w:rPr>
      </w:pPr>
    </w:p>
    <w:p w14:paraId="58013B24" w14:textId="370C7668" w:rsidR="00F35487" w:rsidRPr="00467D53" w:rsidRDefault="00F35487" w:rsidP="00467D53">
      <w:pPr>
        <w:pStyle w:val="Odstavecseseznamem"/>
        <w:spacing w:after="200" w:line="276" w:lineRule="auto"/>
        <w:ind w:left="0"/>
        <w:rPr>
          <w:b/>
          <w:bCs/>
          <w:sz w:val="28"/>
          <w:szCs w:val="28"/>
        </w:rPr>
      </w:pPr>
      <w:r w:rsidRPr="00467D53">
        <w:rPr>
          <w:b/>
          <w:bCs/>
          <w:sz w:val="28"/>
          <w:szCs w:val="28"/>
        </w:rPr>
        <w:t>II. pověřuje</w:t>
      </w:r>
      <w:r w:rsidR="00467D53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Starostku Vlastu Málkovou podpisem této smlouvy. </w:t>
      </w:r>
    </w:p>
    <w:p w14:paraId="406F3213" w14:textId="6C8BD6FA" w:rsidR="00FD3772" w:rsidRPr="00B628E9" w:rsidRDefault="00FD3772" w:rsidP="00F35487">
      <w:pPr>
        <w:jc w:val="both"/>
        <w:rPr>
          <w:sz w:val="28"/>
          <w:szCs w:val="28"/>
        </w:rPr>
      </w:pPr>
      <w:r w:rsidRPr="00FD3772">
        <w:rPr>
          <w:noProof/>
          <w:sz w:val="28"/>
          <w:szCs w:val="28"/>
        </w:rPr>
        <w:lastRenderedPageBreak/>
        <w:drawing>
          <wp:inline distT="0" distB="0" distL="0" distR="0" wp14:anchorId="38936E74" wp14:editId="13D1A3F6">
            <wp:extent cx="5591175" cy="3419475"/>
            <wp:effectExtent l="0" t="0" r="9525" b="9525"/>
            <wp:docPr id="15979102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433B" w14:textId="77777777" w:rsidR="00F35487" w:rsidRPr="00DF3C09" w:rsidRDefault="00F35487" w:rsidP="00F35487">
      <w:pPr>
        <w:spacing w:after="200" w:line="276" w:lineRule="auto"/>
        <w:jc w:val="both"/>
        <w:rPr>
          <w:rFonts w:eastAsia="Times New Roman"/>
          <w:bCs/>
          <w:kern w:val="0"/>
          <w:sz w:val="28"/>
          <w:szCs w:val="28"/>
          <w:lang w:eastAsia="cs-CZ"/>
          <w14:ligatures w14:val="none"/>
        </w:rPr>
      </w:pPr>
    </w:p>
    <w:p w14:paraId="0FED4D3A" w14:textId="6025843F" w:rsidR="004E27B8" w:rsidRPr="00B87CA4" w:rsidRDefault="004E27B8" w:rsidP="00DF3C09">
      <w:pPr>
        <w:tabs>
          <w:tab w:val="left" w:pos="709"/>
        </w:tabs>
        <w:ind w:left="567"/>
        <w:jc w:val="both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 xml:space="preserve"> </w:t>
      </w:r>
    </w:p>
    <w:p w14:paraId="1DB871EE" w14:textId="77777777" w:rsidR="004E27B8" w:rsidRPr="00B87CA4" w:rsidRDefault="004E27B8" w:rsidP="004E27B8">
      <w:pPr>
        <w:spacing w:after="200" w:line="276" w:lineRule="auto"/>
        <w:jc w:val="both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F35487" w:rsidRPr="00B87CA4" w14:paraId="75FEC878" w14:textId="77777777" w:rsidTr="0042573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A542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A633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Zasedání zastupitelstva obce Psáry</w:t>
            </w:r>
          </w:p>
        </w:tc>
      </w:tr>
      <w:tr w:rsidR="00F35487" w:rsidRPr="00B87CA4" w14:paraId="61D01EA2" w14:textId="77777777" w:rsidTr="0042573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8A8C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E685" w14:textId="4F23D5E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 xml:space="preserve">ZO č. </w:t>
            </w:r>
            <w:r w:rsidR="00467D53">
              <w:rPr>
                <w:kern w:val="0"/>
                <w:sz w:val="26"/>
                <w:szCs w:val="26"/>
                <w14:ligatures w14:val="none"/>
              </w:rPr>
              <w:t>3-2026, 17. 6. 2026</w:t>
            </w:r>
          </w:p>
        </w:tc>
      </w:tr>
      <w:tr w:rsidR="00F35487" w:rsidRPr="00B87CA4" w14:paraId="5B59D058" w14:textId="77777777" w:rsidTr="0042573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0E0A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4C3" w14:textId="034AEA7C" w:rsidR="00F35487" w:rsidRPr="00B87CA4" w:rsidRDefault="00313E56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M. Kalivodová</w:t>
            </w:r>
          </w:p>
        </w:tc>
      </w:tr>
    </w:tbl>
    <w:p w14:paraId="47F7725B" w14:textId="77777777" w:rsidR="004E27B8" w:rsidRPr="00B87CA4" w:rsidRDefault="004E27B8" w:rsidP="004E27B8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7AEADE0E" w14:textId="77777777" w:rsidR="004E27B8" w:rsidRDefault="004E27B8" w:rsidP="004E27B8"/>
    <w:p w14:paraId="7582215A" w14:textId="77777777" w:rsidR="00F9786A" w:rsidRDefault="00F9786A"/>
    <w:sectPr w:rsidR="00F978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0092" w14:textId="77777777" w:rsidR="00E50F44" w:rsidRDefault="00E50F44" w:rsidP="004E27B8">
      <w:r>
        <w:separator/>
      </w:r>
    </w:p>
  </w:endnote>
  <w:endnote w:type="continuationSeparator" w:id="0">
    <w:p w14:paraId="04A6F1DC" w14:textId="77777777" w:rsidR="00E50F44" w:rsidRDefault="00E50F44" w:rsidP="004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1342" w14:textId="77777777" w:rsidR="00E50F44" w:rsidRDefault="00E50F44" w:rsidP="004E27B8">
      <w:r>
        <w:separator/>
      </w:r>
    </w:p>
  </w:footnote>
  <w:footnote w:type="continuationSeparator" w:id="0">
    <w:p w14:paraId="067DCA48" w14:textId="77777777" w:rsidR="00E50F44" w:rsidRDefault="00E50F44" w:rsidP="004E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434F" w14:textId="46721DD0" w:rsidR="004E27B8" w:rsidRPr="004E27B8" w:rsidRDefault="004E27B8" w:rsidP="004E27B8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004E4BC1"/>
    <w:multiLevelType w:val="hybridMultilevel"/>
    <w:tmpl w:val="9172603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1E37"/>
    <w:multiLevelType w:val="hybridMultilevel"/>
    <w:tmpl w:val="D1BEDEE4"/>
    <w:lvl w:ilvl="0" w:tplc="80CC9FB0">
      <w:start w:val="1"/>
      <w:numFmt w:val="upperRoman"/>
      <w:lvlText w:val="%1."/>
      <w:lvlJc w:val="left"/>
      <w:pPr>
        <w:ind w:left="1004" w:hanging="720"/>
      </w:pPr>
      <w:rPr>
        <w:rFonts w:eastAsiaTheme="minorHAns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21E37"/>
    <w:multiLevelType w:val="hybridMultilevel"/>
    <w:tmpl w:val="9F646534"/>
    <w:lvl w:ilvl="0" w:tplc="622A6D9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6554B3"/>
    <w:multiLevelType w:val="hybridMultilevel"/>
    <w:tmpl w:val="B8866D54"/>
    <w:lvl w:ilvl="0" w:tplc="5EAC5B6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C057E0"/>
    <w:multiLevelType w:val="hybridMultilevel"/>
    <w:tmpl w:val="E2A2104A"/>
    <w:lvl w:ilvl="0" w:tplc="253012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998511">
    <w:abstractNumId w:val="2"/>
  </w:num>
  <w:num w:numId="2" w16cid:durableId="709917583">
    <w:abstractNumId w:val="0"/>
  </w:num>
  <w:num w:numId="3" w16cid:durableId="988361578">
    <w:abstractNumId w:val="3"/>
  </w:num>
  <w:num w:numId="4" w16cid:durableId="1949920813">
    <w:abstractNumId w:val="5"/>
  </w:num>
  <w:num w:numId="5" w16cid:durableId="1940482846">
    <w:abstractNumId w:val="4"/>
  </w:num>
  <w:num w:numId="6" w16cid:durableId="96137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B8"/>
    <w:rsid w:val="000611C8"/>
    <w:rsid w:val="000F22F9"/>
    <w:rsid w:val="001628DA"/>
    <w:rsid w:val="00174ACA"/>
    <w:rsid w:val="002C5B9F"/>
    <w:rsid w:val="00313E56"/>
    <w:rsid w:val="003E728B"/>
    <w:rsid w:val="00467D53"/>
    <w:rsid w:val="004A388D"/>
    <w:rsid w:val="004E27B8"/>
    <w:rsid w:val="006F79EE"/>
    <w:rsid w:val="00747A47"/>
    <w:rsid w:val="008665F2"/>
    <w:rsid w:val="00AC50A8"/>
    <w:rsid w:val="00B44DE6"/>
    <w:rsid w:val="00BB2956"/>
    <w:rsid w:val="00C605C2"/>
    <w:rsid w:val="00CA2F24"/>
    <w:rsid w:val="00CA486B"/>
    <w:rsid w:val="00CB60EE"/>
    <w:rsid w:val="00DC71EF"/>
    <w:rsid w:val="00DF3C09"/>
    <w:rsid w:val="00E50F44"/>
    <w:rsid w:val="00EB14F5"/>
    <w:rsid w:val="00F03E94"/>
    <w:rsid w:val="00F35487"/>
    <w:rsid w:val="00F9786A"/>
    <w:rsid w:val="00FD3772"/>
    <w:rsid w:val="00FE3A86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0E3C"/>
  <w15:chartTrackingRefBased/>
  <w15:docId w15:val="{73D5E44B-F6D6-4F4E-866C-28AC28EC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7B8"/>
  </w:style>
  <w:style w:type="paragraph" w:styleId="Nadpis1">
    <w:name w:val="heading 1"/>
    <w:basedOn w:val="Normln"/>
    <w:next w:val="Normln"/>
    <w:link w:val="Nadpis1Char"/>
    <w:uiPriority w:val="9"/>
    <w:qFormat/>
    <w:rsid w:val="004E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7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7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7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7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7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7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7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7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7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7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7B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7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7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7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7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27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7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7B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27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7B8"/>
  </w:style>
  <w:style w:type="paragraph" w:styleId="Zpat">
    <w:name w:val="footer"/>
    <w:basedOn w:val="Normln"/>
    <w:link w:val="ZpatChar"/>
    <w:uiPriority w:val="99"/>
    <w:unhideWhenUsed/>
    <w:rsid w:val="004E27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3</cp:revision>
  <cp:lastPrinted>2026-04-15T09:05:00Z</cp:lastPrinted>
  <dcterms:created xsi:type="dcterms:W3CDTF">2026-06-11T13:06:00Z</dcterms:created>
  <dcterms:modified xsi:type="dcterms:W3CDTF">2026-06-12T07:50:00Z</dcterms:modified>
</cp:coreProperties>
</file>