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D8A2" w14:textId="77777777" w:rsidR="004E27B8" w:rsidRPr="00E2136C" w:rsidRDefault="004E27B8" w:rsidP="004E27B8">
      <w:pPr>
        <w:spacing w:after="200" w:line="276" w:lineRule="auto"/>
        <w:rPr>
          <w:b/>
          <w:kern w:val="0"/>
          <w:sz w:val="32"/>
          <w:szCs w:val="32"/>
          <w14:ligatures w14:val="none"/>
        </w:rPr>
      </w:pPr>
    </w:p>
    <w:p w14:paraId="4610604B" w14:textId="0AD13C86" w:rsidR="00E2136C" w:rsidRPr="00E2136C" w:rsidRDefault="00E2136C" w:rsidP="00E2136C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jc w:val="both"/>
        <w:rPr>
          <w:b/>
          <w:bCs/>
          <w:sz w:val="28"/>
          <w:szCs w:val="28"/>
          <w:u w:val="single"/>
        </w:rPr>
      </w:pPr>
      <w:r w:rsidRPr="00E2136C">
        <w:rPr>
          <w:b/>
          <w:bCs/>
          <w:sz w:val="28"/>
          <w:szCs w:val="28"/>
          <w:u w:val="single"/>
        </w:rPr>
        <w:t xml:space="preserve">Kupní smlouva na odkup pozemku </w:t>
      </w:r>
      <w:proofErr w:type="spellStart"/>
      <w:r w:rsidRPr="00E2136C">
        <w:rPr>
          <w:b/>
          <w:bCs/>
          <w:sz w:val="28"/>
          <w:szCs w:val="28"/>
          <w:u w:val="single"/>
        </w:rPr>
        <w:t>p.č</w:t>
      </w:r>
      <w:proofErr w:type="spellEnd"/>
      <w:r w:rsidRPr="00E2136C">
        <w:rPr>
          <w:b/>
          <w:bCs/>
          <w:sz w:val="28"/>
          <w:szCs w:val="28"/>
          <w:u w:val="single"/>
        </w:rPr>
        <w:t xml:space="preserve">. 109/15 k. </w:t>
      </w:r>
      <w:proofErr w:type="spellStart"/>
      <w:r w:rsidRPr="00E2136C">
        <w:rPr>
          <w:b/>
          <w:bCs/>
          <w:sz w:val="28"/>
          <w:szCs w:val="28"/>
          <w:u w:val="single"/>
        </w:rPr>
        <w:t>ú.</w:t>
      </w:r>
      <w:proofErr w:type="spellEnd"/>
      <w:r w:rsidRPr="00E2136C">
        <w:rPr>
          <w:b/>
          <w:bCs/>
          <w:sz w:val="28"/>
          <w:szCs w:val="28"/>
          <w:u w:val="single"/>
        </w:rPr>
        <w:t xml:space="preserve"> Dolní Jirčany</w:t>
      </w:r>
    </w:p>
    <w:p w14:paraId="6BD4EF44" w14:textId="77777777" w:rsidR="004E27B8" w:rsidRDefault="004E27B8" w:rsidP="004E27B8">
      <w:pPr>
        <w:spacing w:after="200" w:line="276" w:lineRule="auto"/>
        <w:jc w:val="both"/>
        <w:rPr>
          <w:b/>
          <w:kern w:val="0"/>
          <w:sz w:val="28"/>
          <w:szCs w:val="28"/>
          <w14:ligatures w14:val="none"/>
        </w:rPr>
      </w:pPr>
    </w:p>
    <w:p w14:paraId="072C1B82" w14:textId="12035A22" w:rsidR="00FE3A86" w:rsidRPr="00FE3A86" w:rsidRDefault="004E27B8" w:rsidP="004E27B8">
      <w:pPr>
        <w:spacing w:after="200" w:line="276" w:lineRule="auto"/>
        <w:jc w:val="both"/>
        <w:rPr>
          <w:sz w:val="28"/>
          <w:szCs w:val="28"/>
        </w:rPr>
      </w:pPr>
      <w:r>
        <w:rPr>
          <w:bCs/>
          <w:kern w:val="0"/>
          <w:sz w:val="28"/>
          <w:szCs w:val="28"/>
          <w14:ligatures w14:val="none"/>
        </w:rPr>
        <w:t xml:space="preserve">Zastupitelstvu je předložena ke schválení kupní smlouva </w:t>
      </w:r>
      <w:r w:rsidRPr="004E27B8">
        <w:rPr>
          <w:bCs/>
          <w:kern w:val="0"/>
          <w:sz w:val="28"/>
          <w:szCs w:val="28"/>
          <w14:ligatures w14:val="none"/>
        </w:rPr>
        <w:t xml:space="preserve">na </w:t>
      </w:r>
      <w:r w:rsidRPr="004E27B8">
        <w:rPr>
          <w:sz w:val="28"/>
          <w:szCs w:val="28"/>
        </w:rPr>
        <w:t>pozem</w:t>
      </w:r>
      <w:r w:rsidR="00BB2956">
        <w:rPr>
          <w:sz w:val="28"/>
          <w:szCs w:val="28"/>
        </w:rPr>
        <w:t xml:space="preserve">ek </w:t>
      </w:r>
      <w:proofErr w:type="spellStart"/>
      <w:r w:rsidRPr="004E27B8">
        <w:rPr>
          <w:sz w:val="28"/>
          <w:szCs w:val="28"/>
        </w:rPr>
        <w:t>par</w:t>
      </w:r>
      <w:r w:rsidR="00313E56">
        <w:rPr>
          <w:sz w:val="28"/>
          <w:szCs w:val="28"/>
        </w:rPr>
        <w:t>c</w:t>
      </w:r>
      <w:proofErr w:type="spellEnd"/>
      <w:r w:rsidR="00313E56">
        <w:rPr>
          <w:sz w:val="28"/>
          <w:szCs w:val="28"/>
        </w:rPr>
        <w:t>. </w:t>
      </w:r>
      <w:r w:rsidRPr="004E27B8">
        <w:rPr>
          <w:sz w:val="28"/>
          <w:szCs w:val="28"/>
        </w:rPr>
        <w:t>č.</w:t>
      </w:r>
      <w:r w:rsidR="00313E56">
        <w:rPr>
          <w:sz w:val="28"/>
          <w:szCs w:val="28"/>
        </w:rPr>
        <w:t> </w:t>
      </w:r>
      <w:r w:rsidR="00FE3A86">
        <w:rPr>
          <w:sz w:val="28"/>
          <w:szCs w:val="28"/>
        </w:rPr>
        <w:t>109</w:t>
      </w:r>
      <w:r w:rsidRPr="004E27B8">
        <w:rPr>
          <w:sz w:val="28"/>
          <w:szCs w:val="28"/>
        </w:rPr>
        <w:t>/</w:t>
      </w:r>
      <w:r w:rsidR="00FE3A86">
        <w:rPr>
          <w:sz w:val="28"/>
          <w:szCs w:val="28"/>
        </w:rPr>
        <w:t>15, ostatní plocha, jiná plocha o výměře 114 m</w:t>
      </w:r>
      <w:r w:rsidR="00FE3A86">
        <w:rPr>
          <w:sz w:val="28"/>
          <w:szCs w:val="28"/>
          <w:vertAlign w:val="superscript"/>
        </w:rPr>
        <w:t>2</w:t>
      </w:r>
      <w:r w:rsidR="00FE3A86">
        <w:rPr>
          <w:sz w:val="28"/>
          <w:szCs w:val="28"/>
        </w:rPr>
        <w:t>, zapsaného na LV č.</w:t>
      </w:r>
      <w:r w:rsidR="00313E56">
        <w:rPr>
          <w:sz w:val="28"/>
          <w:szCs w:val="28"/>
        </w:rPr>
        <w:t> </w:t>
      </w:r>
      <w:r w:rsidR="00FE3A86">
        <w:rPr>
          <w:sz w:val="28"/>
          <w:szCs w:val="28"/>
        </w:rPr>
        <w:t xml:space="preserve">2751, katastrální území </w:t>
      </w:r>
      <w:r w:rsidR="00E2136C">
        <w:rPr>
          <w:sz w:val="28"/>
          <w:szCs w:val="28"/>
        </w:rPr>
        <w:t>Dolní Jirčany</w:t>
      </w:r>
      <w:r w:rsidR="00BB2956">
        <w:rPr>
          <w:sz w:val="28"/>
          <w:szCs w:val="28"/>
        </w:rPr>
        <w:t xml:space="preserve">, který je ve vlastnictví paní Ireny </w:t>
      </w:r>
      <w:proofErr w:type="spellStart"/>
      <w:r w:rsidR="00BB2956">
        <w:rPr>
          <w:sz w:val="28"/>
          <w:szCs w:val="28"/>
        </w:rPr>
        <w:t>Fleišmanové</w:t>
      </w:r>
      <w:proofErr w:type="spellEnd"/>
      <w:r w:rsidR="00BB2956">
        <w:rPr>
          <w:sz w:val="28"/>
          <w:szCs w:val="28"/>
        </w:rPr>
        <w:t>.</w:t>
      </w:r>
    </w:p>
    <w:p w14:paraId="1347AE11" w14:textId="6B889FBE" w:rsidR="004E27B8" w:rsidRDefault="004E27B8" w:rsidP="004E27B8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  <w:r>
        <w:rPr>
          <w:bCs/>
          <w:kern w:val="0"/>
          <w:sz w:val="28"/>
          <w:szCs w:val="28"/>
          <w14:ligatures w14:val="none"/>
        </w:rPr>
        <w:t>Zdůvodnění:</w:t>
      </w:r>
      <w:r w:rsidR="006F79EE">
        <w:rPr>
          <w:bCs/>
          <w:kern w:val="0"/>
          <w:sz w:val="28"/>
          <w:szCs w:val="28"/>
          <w14:ligatures w14:val="none"/>
        </w:rPr>
        <w:t xml:space="preserve"> </w:t>
      </w:r>
    </w:p>
    <w:p w14:paraId="49C502F0" w14:textId="0AA2EC37" w:rsidR="004E27B8" w:rsidRPr="00313E56" w:rsidRDefault="00BB2956" w:rsidP="00313E56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  <w:r>
        <w:rPr>
          <w:bCs/>
          <w:kern w:val="0"/>
          <w:sz w:val="28"/>
          <w:szCs w:val="28"/>
          <w14:ligatures w14:val="none"/>
        </w:rPr>
        <w:t>Na p</w:t>
      </w:r>
      <w:r w:rsidR="006F79EE">
        <w:rPr>
          <w:bCs/>
          <w:kern w:val="0"/>
          <w:sz w:val="28"/>
          <w:szCs w:val="28"/>
          <w14:ligatures w14:val="none"/>
        </w:rPr>
        <w:t>ozemk</w:t>
      </w:r>
      <w:r>
        <w:rPr>
          <w:bCs/>
          <w:kern w:val="0"/>
          <w:sz w:val="28"/>
          <w:szCs w:val="28"/>
          <w14:ligatures w14:val="none"/>
        </w:rPr>
        <w:t xml:space="preserve">u existuje stavba podél ulice Pražské, </w:t>
      </w:r>
      <w:r w:rsidR="006F79EE">
        <w:rPr>
          <w:bCs/>
          <w:kern w:val="0"/>
          <w:sz w:val="28"/>
          <w:szCs w:val="28"/>
          <w14:ligatures w14:val="none"/>
        </w:rPr>
        <w:t xml:space="preserve"> je využíván</w:t>
      </w:r>
      <w:r>
        <w:rPr>
          <w:bCs/>
          <w:kern w:val="0"/>
          <w:sz w:val="28"/>
          <w:szCs w:val="28"/>
          <w14:ligatures w14:val="none"/>
        </w:rPr>
        <w:t>a</w:t>
      </w:r>
      <w:r w:rsidR="006F79EE">
        <w:rPr>
          <w:bCs/>
          <w:kern w:val="0"/>
          <w:sz w:val="28"/>
          <w:szCs w:val="28"/>
          <w14:ligatures w14:val="none"/>
        </w:rPr>
        <w:t xml:space="preserve"> jako chodník, který navazuje na obecní komunikaci v Dolních Jirčanech</w:t>
      </w:r>
      <w:r w:rsidR="00313E56">
        <w:rPr>
          <w:bCs/>
          <w:kern w:val="0"/>
          <w:sz w:val="28"/>
          <w:szCs w:val="28"/>
          <w14:ligatures w14:val="none"/>
        </w:rPr>
        <w:t>.</w:t>
      </w:r>
      <w:r w:rsidR="006F79EE">
        <w:rPr>
          <w:bCs/>
          <w:kern w:val="0"/>
          <w:sz w:val="28"/>
          <w:szCs w:val="28"/>
          <w14:ligatures w14:val="none"/>
        </w:rPr>
        <w:t xml:space="preserve"> Hodnota pozemku </w:t>
      </w:r>
      <w:r w:rsidR="00313E56">
        <w:rPr>
          <w:bCs/>
          <w:kern w:val="0"/>
          <w:sz w:val="28"/>
          <w:szCs w:val="28"/>
          <w14:ligatures w14:val="none"/>
        </w:rPr>
        <w:t>vychází ze</w:t>
      </w:r>
      <w:r w:rsidR="006F79EE" w:rsidRPr="006F79EE">
        <w:rPr>
          <w:bCs/>
          <w:kern w:val="0"/>
          <w:sz w:val="28"/>
          <w:szCs w:val="28"/>
          <w14:ligatures w14:val="none"/>
        </w:rPr>
        <w:t xml:space="preserve"> Znaleckého posudku č.</w:t>
      </w:r>
      <w:r w:rsidR="00313E56">
        <w:rPr>
          <w:bCs/>
          <w:kern w:val="0"/>
          <w:sz w:val="28"/>
          <w:szCs w:val="28"/>
          <w14:ligatures w14:val="none"/>
        </w:rPr>
        <w:t> </w:t>
      </w:r>
      <w:r w:rsidR="006F79EE" w:rsidRPr="006F79EE">
        <w:rPr>
          <w:bCs/>
          <w:kern w:val="0"/>
          <w:sz w:val="28"/>
          <w:szCs w:val="28"/>
          <w14:ligatures w14:val="none"/>
        </w:rPr>
        <w:t>5489-94/2022 z roku 2022, který řeší ocenění obdobného pozemku se stejným využitím</w:t>
      </w:r>
      <w:r w:rsidR="00313E56">
        <w:rPr>
          <w:bCs/>
          <w:kern w:val="0"/>
          <w:sz w:val="28"/>
          <w:szCs w:val="28"/>
          <w14:ligatures w14:val="none"/>
        </w:rPr>
        <w:t xml:space="preserve"> s přihlédnutím k inflaci a následné dohody s prodávající, a to 550 Kč/m</w:t>
      </w:r>
      <w:r w:rsidR="00313E56">
        <w:rPr>
          <w:bCs/>
          <w:kern w:val="0"/>
          <w:sz w:val="28"/>
          <w:szCs w:val="28"/>
          <w:vertAlign w:val="superscript"/>
          <w14:ligatures w14:val="none"/>
        </w:rPr>
        <w:t>2</w:t>
      </w:r>
      <w:r w:rsidR="00313E56">
        <w:rPr>
          <w:bCs/>
          <w:kern w:val="0"/>
          <w:sz w:val="28"/>
          <w:szCs w:val="28"/>
          <w14:ligatures w14:val="none"/>
        </w:rPr>
        <w:t>, celkem za cenu 62.700 Kč.</w:t>
      </w:r>
    </w:p>
    <w:p w14:paraId="33908709" w14:textId="77777777" w:rsidR="00E2136C" w:rsidRDefault="00E2136C" w:rsidP="00E2136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 usnesení:</w:t>
      </w:r>
    </w:p>
    <w:p w14:paraId="4A992289" w14:textId="77777777" w:rsidR="00E2136C" w:rsidRDefault="00E2136C" w:rsidP="00E213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Zastupitelstvo obce Psáry přijalo toto usnesení: </w:t>
      </w:r>
    </w:p>
    <w:p w14:paraId="02BE0E77" w14:textId="47F0304A" w:rsidR="00F35487" w:rsidRPr="00E2136C" w:rsidRDefault="00F35487" w:rsidP="00F35487">
      <w:pPr>
        <w:pStyle w:val="Odstavecseseznamem"/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0"/>
        <w:jc w:val="both"/>
        <w:rPr>
          <w:rFonts w:eastAsia="Times New Roman"/>
          <w:b/>
          <w:bCs/>
          <w:sz w:val="28"/>
          <w:szCs w:val="28"/>
          <w:lang w:eastAsia="cs-CZ"/>
        </w:rPr>
      </w:pPr>
      <w:r w:rsidRPr="00E2136C">
        <w:rPr>
          <w:b/>
          <w:bCs/>
          <w:kern w:val="0"/>
          <w:sz w:val="28"/>
          <w:szCs w:val="28"/>
          <w14:ligatures w14:val="none"/>
        </w:rPr>
        <w:t>schvaluje</w:t>
      </w:r>
    </w:p>
    <w:p w14:paraId="0138D128" w14:textId="250C4411" w:rsidR="004E27B8" w:rsidRPr="00F35487" w:rsidRDefault="00F35487" w:rsidP="00F35487">
      <w:pPr>
        <w:pStyle w:val="Odstavecseseznamem"/>
        <w:spacing w:after="200" w:line="276" w:lineRule="auto"/>
        <w:ind w:left="0"/>
        <w:jc w:val="both"/>
        <w:rPr>
          <w:rFonts w:eastAsia="Times New Roman"/>
          <w:bCs/>
          <w:sz w:val="28"/>
          <w:szCs w:val="28"/>
          <w:lang w:eastAsia="cs-CZ"/>
        </w:rPr>
      </w:pPr>
      <w:r>
        <w:rPr>
          <w:kern w:val="0"/>
          <w:sz w:val="28"/>
          <w:szCs w:val="28"/>
          <w14:ligatures w14:val="none"/>
        </w:rPr>
        <w:t>U</w:t>
      </w:r>
      <w:r w:rsidR="004E27B8" w:rsidRPr="00F35487">
        <w:rPr>
          <w:kern w:val="0"/>
          <w:sz w:val="28"/>
          <w:szCs w:val="28"/>
          <w14:ligatures w14:val="none"/>
        </w:rPr>
        <w:t xml:space="preserve">zavření </w:t>
      </w:r>
      <w:r>
        <w:rPr>
          <w:kern w:val="0"/>
          <w:sz w:val="28"/>
          <w:szCs w:val="28"/>
          <w14:ligatures w14:val="none"/>
        </w:rPr>
        <w:t>K</w:t>
      </w:r>
      <w:r w:rsidR="004E27B8" w:rsidRPr="00F35487">
        <w:rPr>
          <w:kern w:val="0"/>
          <w:sz w:val="28"/>
          <w:szCs w:val="28"/>
          <w14:ligatures w14:val="none"/>
        </w:rPr>
        <w:t>upní smlouvy</w:t>
      </w:r>
      <w:r w:rsidR="008665F2" w:rsidRPr="00F35487">
        <w:rPr>
          <w:kern w:val="0"/>
          <w:sz w:val="28"/>
          <w:szCs w:val="28"/>
          <w14:ligatures w14:val="none"/>
        </w:rPr>
        <w:t xml:space="preserve"> </w:t>
      </w:r>
      <w:r>
        <w:rPr>
          <w:kern w:val="0"/>
          <w:sz w:val="28"/>
          <w:szCs w:val="28"/>
          <w14:ligatures w14:val="none"/>
        </w:rPr>
        <w:t xml:space="preserve">mezi Obcí Psáry (kupující) a </w:t>
      </w:r>
      <w:r w:rsidR="00313E56">
        <w:rPr>
          <w:kern w:val="0"/>
          <w:sz w:val="28"/>
          <w:szCs w:val="28"/>
          <w14:ligatures w14:val="none"/>
        </w:rPr>
        <w:t xml:space="preserve">Irenou </w:t>
      </w:r>
      <w:proofErr w:type="spellStart"/>
      <w:r w:rsidR="00313E56">
        <w:rPr>
          <w:kern w:val="0"/>
          <w:sz w:val="28"/>
          <w:szCs w:val="28"/>
          <w14:ligatures w14:val="none"/>
        </w:rPr>
        <w:t>Fleišmanovou</w:t>
      </w:r>
      <w:proofErr w:type="spellEnd"/>
      <w:r>
        <w:rPr>
          <w:kern w:val="0"/>
          <w:sz w:val="28"/>
          <w:szCs w:val="28"/>
          <w14:ligatures w14:val="none"/>
        </w:rPr>
        <w:t xml:space="preserve"> (prodávající) </w:t>
      </w:r>
      <w:r w:rsidR="00DF3C09" w:rsidRPr="00F35487">
        <w:rPr>
          <w:kern w:val="0"/>
          <w:sz w:val="28"/>
          <w:szCs w:val="28"/>
          <w14:ligatures w14:val="none"/>
        </w:rPr>
        <w:t>na odkup</w:t>
      </w:r>
      <w:r w:rsidR="008665F2" w:rsidRPr="00F35487">
        <w:rPr>
          <w:kern w:val="0"/>
          <w:sz w:val="28"/>
          <w:szCs w:val="28"/>
          <w14:ligatures w14:val="none"/>
        </w:rPr>
        <w:t xml:space="preserve"> </w:t>
      </w:r>
      <w:r w:rsidR="004E27B8" w:rsidRPr="00F35487">
        <w:rPr>
          <w:kern w:val="0"/>
          <w:sz w:val="28"/>
          <w:szCs w:val="28"/>
          <w14:ligatures w14:val="none"/>
        </w:rPr>
        <w:t>pozemk</w:t>
      </w:r>
      <w:r w:rsidR="00313E56">
        <w:rPr>
          <w:kern w:val="0"/>
          <w:sz w:val="28"/>
          <w:szCs w:val="28"/>
          <w14:ligatures w14:val="none"/>
        </w:rPr>
        <w:t>u</w:t>
      </w:r>
      <w:r w:rsidR="004E27B8" w:rsidRPr="00F35487">
        <w:rPr>
          <w:kern w:val="0"/>
          <w:sz w:val="28"/>
          <w:szCs w:val="28"/>
          <w14:ligatures w14:val="none"/>
        </w:rPr>
        <w:t xml:space="preserve"> </w:t>
      </w:r>
      <w:proofErr w:type="spellStart"/>
      <w:r w:rsidR="008665F2" w:rsidRPr="00F35487">
        <w:rPr>
          <w:sz w:val="28"/>
          <w:szCs w:val="28"/>
        </w:rPr>
        <w:t>par</w:t>
      </w:r>
      <w:r>
        <w:rPr>
          <w:sz w:val="28"/>
          <w:szCs w:val="28"/>
        </w:rPr>
        <w:t>c</w:t>
      </w:r>
      <w:proofErr w:type="spellEnd"/>
      <w:r w:rsidR="008665F2" w:rsidRPr="00F35487">
        <w:rPr>
          <w:sz w:val="28"/>
          <w:szCs w:val="28"/>
        </w:rPr>
        <w:t xml:space="preserve">. č. </w:t>
      </w:r>
      <w:r w:rsidR="00313E56">
        <w:rPr>
          <w:sz w:val="28"/>
          <w:szCs w:val="28"/>
        </w:rPr>
        <w:t>109/15</w:t>
      </w:r>
      <w:r>
        <w:rPr>
          <w:sz w:val="28"/>
          <w:szCs w:val="28"/>
        </w:rPr>
        <w:t xml:space="preserve">, </w:t>
      </w:r>
      <w:r w:rsidR="00313E56">
        <w:rPr>
          <w:sz w:val="28"/>
          <w:szCs w:val="28"/>
        </w:rPr>
        <w:t>ostatní plocha, jiná plocha o výměře 114 m</w:t>
      </w:r>
      <w:r w:rsidR="00313E56">
        <w:rPr>
          <w:sz w:val="28"/>
          <w:szCs w:val="28"/>
          <w:vertAlign w:val="superscript"/>
        </w:rPr>
        <w:t>2</w:t>
      </w:r>
      <w:r w:rsidR="008665F2" w:rsidRPr="00F35487">
        <w:rPr>
          <w:sz w:val="28"/>
          <w:szCs w:val="28"/>
        </w:rPr>
        <w:t xml:space="preserve"> za částku </w:t>
      </w:r>
      <w:r w:rsidR="003E4E0D">
        <w:rPr>
          <w:sz w:val="28"/>
          <w:szCs w:val="28"/>
        </w:rPr>
        <w:t xml:space="preserve">celkem </w:t>
      </w:r>
      <w:r w:rsidR="00313E56">
        <w:rPr>
          <w:sz w:val="28"/>
          <w:szCs w:val="28"/>
        </w:rPr>
        <w:t>62.700</w:t>
      </w:r>
      <w:r w:rsidR="008665F2" w:rsidRPr="00F35487">
        <w:rPr>
          <w:sz w:val="28"/>
          <w:szCs w:val="28"/>
        </w:rPr>
        <w:t xml:space="preserve"> Kč</w:t>
      </w:r>
      <w:r w:rsidR="00313E56">
        <w:rPr>
          <w:sz w:val="28"/>
          <w:szCs w:val="28"/>
        </w:rPr>
        <w:t>.</w:t>
      </w:r>
      <w:r w:rsidR="008665F2" w:rsidRPr="00F35487">
        <w:rPr>
          <w:rFonts w:eastAsia="Times New Roman"/>
          <w:bCs/>
          <w:sz w:val="28"/>
          <w:szCs w:val="28"/>
          <w:lang w:eastAsia="cs-CZ"/>
        </w:rPr>
        <w:t xml:space="preserve"> </w:t>
      </w:r>
    </w:p>
    <w:p w14:paraId="2381DCE4" w14:textId="77777777" w:rsidR="00F35487" w:rsidRDefault="00F35487" w:rsidP="00F35487">
      <w:pPr>
        <w:pStyle w:val="Odstavecseseznamem"/>
        <w:ind w:left="0"/>
        <w:jc w:val="both"/>
        <w:rPr>
          <w:sz w:val="28"/>
          <w:szCs w:val="28"/>
        </w:rPr>
      </w:pPr>
    </w:p>
    <w:p w14:paraId="4803E1FB" w14:textId="77777777" w:rsidR="00F35487" w:rsidRPr="00E2136C" w:rsidRDefault="00F35487" w:rsidP="00F35487">
      <w:pPr>
        <w:jc w:val="both"/>
        <w:rPr>
          <w:b/>
          <w:bCs/>
          <w:sz w:val="28"/>
          <w:szCs w:val="28"/>
        </w:rPr>
      </w:pPr>
      <w:r w:rsidRPr="00E2136C">
        <w:rPr>
          <w:b/>
          <w:bCs/>
          <w:sz w:val="28"/>
          <w:szCs w:val="28"/>
        </w:rPr>
        <w:t>II. pověřuje</w:t>
      </w:r>
    </w:p>
    <w:p w14:paraId="58013B24" w14:textId="77777777" w:rsidR="00F35487" w:rsidRDefault="00F35487" w:rsidP="00F354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Starostku Vlastu Málkovou podpisem této smlouvy. </w:t>
      </w:r>
    </w:p>
    <w:p w14:paraId="0A4D5D64" w14:textId="029DEAF9" w:rsidR="00F35487" w:rsidRPr="00B628E9" w:rsidRDefault="00313E56" w:rsidP="00F35487">
      <w:pPr>
        <w:jc w:val="both"/>
        <w:rPr>
          <w:sz w:val="28"/>
          <w:szCs w:val="28"/>
        </w:rPr>
      </w:pPr>
      <w:r w:rsidRPr="00313E56">
        <w:rPr>
          <w:noProof/>
          <w:sz w:val="28"/>
          <w:szCs w:val="28"/>
        </w:rPr>
        <w:lastRenderedPageBreak/>
        <w:drawing>
          <wp:inline distT="0" distB="0" distL="0" distR="0" wp14:anchorId="7F4C13F1" wp14:editId="19C20506">
            <wp:extent cx="5760720" cy="3601085"/>
            <wp:effectExtent l="0" t="0" r="0" b="0"/>
            <wp:docPr id="17166921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69210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A433B" w14:textId="77777777" w:rsidR="00F35487" w:rsidRPr="00DF3C09" w:rsidRDefault="00F35487" w:rsidP="00F35487">
      <w:pPr>
        <w:spacing w:after="200" w:line="276" w:lineRule="auto"/>
        <w:jc w:val="both"/>
        <w:rPr>
          <w:rFonts w:eastAsia="Times New Roman"/>
          <w:bCs/>
          <w:kern w:val="0"/>
          <w:sz w:val="28"/>
          <w:szCs w:val="28"/>
          <w:lang w:eastAsia="cs-CZ"/>
          <w14:ligatures w14:val="none"/>
        </w:rPr>
      </w:pPr>
    </w:p>
    <w:p w14:paraId="0FED4D3A" w14:textId="6025843F" w:rsidR="004E27B8" w:rsidRPr="00B87CA4" w:rsidRDefault="004E27B8" w:rsidP="00DF3C09">
      <w:pPr>
        <w:tabs>
          <w:tab w:val="left" w:pos="709"/>
        </w:tabs>
        <w:ind w:left="567"/>
        <w:jc w:val="both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  <w:r>
        <w:rPr>
          <w:rFonts w:eastAsia="Times New Roman"/>
          <w:bCs/>
          <w:kern w:val="0"/>
          <w:lang w:eastAsia="cs-CZ"/>
          <w14:ligatures w14:val="none"/>
        </w:rPr>
        <w:t xml:space="preserve"> </w:t>
      </w:r>
    </w:p>
    <w:p w14:paraId="1DB871EE" w14:textId="77777777" w:rsidR="004E27B8" w:rsidRPr="00B87CA4" w:rsidRDefault="004E27B8" w:rsidP="004E27B8">
      <w:pPr>
        <w:spacing w:after="200" w:line="276" w:lineRule="auto"/>
        <w:jc w:val="both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F35487" w:rsidRPr="00B87CA4" w14:paraId="75FEC878" w14:textId="77777777" w:rsidTr="00425737">
        <w:trPr>
          <w:trHeight w:val="7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A542" w14:textId="77777777" w:rsidR="00F35487" w:rsidRPr="00B87CA4" w:rsidRDefault="00F35487" w:rsidP="00425737">
            <w:pPr>
              <w:spacing w:after="200" w:line="276" w:lineRule="auto"/>
              <w:rPr>
                <w:kern w:val="0"/>
                <w:sz w:val="26"/>
                <w:szCs w:val="26"/>
                <w14:ligatures w14:val="none"/>
              </w:rPr>
            </w:pPr>
            <w:r w:rsidRPr="00B87CA4">
              <w:rPr>
                <w:kern w:val="0"/>
                <w:sz w:val="26"/>
                <w:szCs w:val="26"/>
                <w14:ligatures w14:val="none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2A633" w14:textId="77777777" w:rsidR="00F35487" w:rsidRPr="00B87CA4" w:rsidRDefault="00F35487" w:rsidP="00425737">
            <w:pPr>
              <w:spacing w:after="200" w:line="276" w:lineRule="auto"/>
              <w:rPr>
                <w:kern w:val="0"/>
                <w:sz w:val="26"/>
                <w:szCs w:val="26"/>
                <w14:ligatures w14:val="none"/>
              </w:rPr>
            </w:pPr>
            <w:r w:rsidRPr="00B87CA4">
              <w:rPr>
                <w:kern w:val="0"/>
                <w:sz w:val="26"/>
                <w:szCs w:val="26"/>
                <w14:ligatures w14:val="none"/>
              </w:rPr>
              <w:t>Zasedání zastupitelstva obce Psáry</w:t>
            </w:r>
          </w:p>
        </w:tc>
      </w:tr>
      <w:tr w:rsidR="00F35487" w:rsidRPr="00B87CA4" w14:paraId="61D01EA2" w14:textId="77777777" w:rsidTr="0042573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8A8C" w14:textId="77777777" w:rsidR="00F35487" w:rsidRPr="00B87CA4" w:rsidRDefault="00F35487" w:rsidP="00425737">
            <w:pPr>
              <w:spacing w:after="200" w:line="276" w:lineRule="auto"/>
              <w:rPr>
                <w:kern w:val="0"/>
                <w:sz w:val="26"/>
                <w:szCs w:val="26"/>
                <w14:ligatures w14:val="none"/>
              </w:rPr>
            </w:pPr>
            <w:r w:rsidRPr="00B87CA4">
              <w:rPr>
                <w:kern w:val="0"/>
                <w:sz w:val="26"/>
                <w:szCs w:val="26"/>
                <w14:ligatures w14:val="none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E685" w14:textId="70F90B5F" w:rsidR="00F35487" w:rsidRPr="00B87CA4" w:rsidRDefault="00F35487" w:rsidP="00425737">
            <w:pPr>
              <w:spacing w:after="200" w:line="276" w:lineRule="auto"/>
              <w:rPr>
                <w:kern w:val="0"/>
                <w:sz w:val="26"/>
                <w:szCs w:val="26"/>
                <w14:ligatures w14:val="none"/>
              </w:rPr>
            </w:pPr>
            <w:r w:rsidRPr="00B87CA4">
              <w:rPr>
                <w:kern w:val="0"/>
                <w:sz w:val="26"/>
                <w:szCs w:val="26"/>
                <w14:ligatures w14:val="none"/>
              </w:rPr>
              <w:t xml:space="preserve">ZO č. </w:t>
            </w:r>
            <w:r w:rsidR="00E2136C">
              <w:rPr>
                <w:kern w:val="0"/>
                <w:sz w:val="26"/>
                <w:szCs w:val="26"/>
                <w14:ligatures w14:val="none"/>
              </w:rPr>
              <w:t>2-2026, 22. 4. 2026</w:t>
            </w:r>
          </w:p>
        </w:tc>
      </w:tr>
      <w:tr w:rsidR="00F35487" w:rsidRPr="00B87CA4" w14:paraId="5B59D058" w14:textId="77777777" w:rsidTr="00425737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0E0A" w14:textId="77777777" w:rsidR="00F35487" w:rsidRPr="00B87CA4" w:rsidRDefault="00F35487" w:rsidP="00425737">
            <w:pPr>
              <w:spacing w:after="200" w:line="276" w:lineRule="auto"/>
              <w:rPr>
                <w:kern w:val="0"/>
                <w:sz w:val="26"/>
                <w:szCs w:val="26"/>
                <w14:ligatures w14:val="none"/>
              </w:rPr>
            </w:pPr>
            <w:r w:rsidRPr="00B87CA4">
              <w:rPr>
                <w:kern w:val="0"/>
                <w:sz w:val="26"/>
                <w:szCs w:val="26"/>
                <w14:ligatures w14:val="none"/>
              </w:rPr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44C3" w14:textId="034AEA7C" w:rsidR="00F35487" w:rsidRPr="00B87CA4" w:rsidRDefault="00313E56" w:rsidP="00425737">
            <w:pPr>
              <w:spacing w:after="200" w:line="276" w:lineRule="auto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M. Kalivodová</w:t>
            </w:r>
          </w:p>
        </w:tc>
      </w:tr>
    </w:tbl>
    <w:p w14:paraId="47F7725B" w14:textId="77777777" w:rsidR="004E27B8" w:rsidRPr="00B87CA4" w:rsidRDefault="004E27B8" w:rsidP="004E27B8">
      <w:pPr>
        <w:spacing w:after="200" w:line="276" w:lineRule="auto"/>
        <w:rPr>
          <w:rFonts w:asciiTheme="minorHAnsi" w:hAnsiTheme="minorHAnsi" w:cstheme="minorBidi"/>
          <w:kern w:val="0"/>
          <w:sz w:val="22"/>
          <w:szCs w:val="22"/>
          <w14:ligatures w14:val="none"/>
        </w:rPr>
      </w:pPr>
    </w:p>
    <w:p w14:paraId="7AEADE0E" w14:textId="77777777" w:rsidR="004E27B8" w:rsidRDefault="004E27B8" w:rsidP="004E27B8"/>
    <w:p w14:paraId="7582215A" w14:textId="77777777" w:rsidR="00F9786A" w:rsidRDefault="00F9786A"/>
    <w:sectPr w:rsidR="00F978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E503" w14:textId="77777777" w:rsidR="00831D2A" w:rsidRDefault="00831D2A" w:rsidP="004E27B8">
      <w:r>
        <w:separator/>
      </w:r>
    </w:p>
  </w:endnote>
  <w:endnote w:type="continuationSeparator" w:id="0">
    <w:p w14:paraId="4C8799AE" w14:textId="77777777" w:rsidR="00831D2A" w:rsidRDefault="00831D2A" w:rsidP="004E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0F1A" w14:textId="77777777" w:rsidR="00831D2A" w:rsidRDefault="00831D2A" w:rsidP="004E27B8">
      <w:r>
        <w:separator/>
      </w:r>
    </w:p>
  </w:footnote>
  <w:footnote w:type="continuationSeparator" w:id="0">
    <w:p w14:paraId="62F8BB65" w14:textId="77777777" w:rsidR="00831D2A" w:rsidRDefault="00831D2A" w:rsidP="004E2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434F" w14:textId="46721DD0" w:rsidR="004E27B8" w:rsidRPr="004E27B8" w:rsidRDefault="004E27B8" w:rsidP="004E27B8">
    <w:pPr>
      <w:pStyle w:val="Zhlav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DŮVODOVÁ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BB54049E"/>
    <w:lvl w:ilvl="0">
      <w:start w:val="1"/>
      <w:numFmt w:val="decimal"/>
      <w:lvlText w:val="%1."/>
      <w:lvlJc w:val="center"/>
      <w:pPr>
        <w:ind w:left="924" w:hanging="356"/>
      </w:pPr>
      <w:rPr>
        <w:rFonts w:hint="default"/>
        <w:b/>
        <w:color w:val="000000"/>
        <w:sz w:val="24"/>
        <w:szCs w:val="24"/>
      </w:rPr>
    </w:lvl>
  </w:abstractNum>
  <w:abstractNum w:abstractNumId="1" w15:restartNumberingAfterBreak="0">
    <w:nsid w:val="15701E37"/>
    <w:multiLevelType w:val="hybridMultilevel"/>
    <w:tmpl w:val="1DD4D3E6"/>
    <w:lvl w:ilvl="0" w:tplc="6F6E3C0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21E37"/>
    <w:multiLevelType w:val="hybridMultilevel"/>
    <w:tmpl w:val="9F646534"/>
    <w:lvl w:ilvl="0" w:tplc="622A6D9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537C4"/>
    <w:multiLevelType w:val="hybridMultilevel"/>
    <w:tmpl w:val="2EA8517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998511">
    <w:abstractNumId w:val="1"/>
  </w:num>
  <w:num w:numId="2" w16cid:durableId="709917583">
    <w:abstractNumId w:val="0"/>
  </w:num>
  <w:num w:numId="3" w16cid:durableId="988361578">
    <w:abstractNumId w:val="2"/>
  </w:num>
  <w:num w:numId="4" w16cid:durableId="770467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B8"/>
    <w:rsid w:val="001628DA"/>
    <w:rsid w:val="00174ACA"/>
    <w:rsid w:val="00313E56"/>
    <w:rsid w:val="003E4E0D"/>
    <w:rsid w:val="003E728B"/>
    <w:rsid w:val="004A388D"/>
    <w:rsid w:val="004E27B8"/>
    <w:rsid w:val="006F79EE"/>
    <w:rsid w:val="00831D2A"/>
    <w:rsid w:val="008665F2"/>
    <w:rsid w:val="00BB2956"/>
    <w:rsid w:val="00C605C2"/>
    <w:rsid w:val="00D37A92"/>
    <w:rsid w:val="00DF3C09"/>
    <w:rsid w:val="00E2136C"/>
    <w:rsid w:val="00EB14F5"/>
    <w:rsid w:val="00F35487"/>
    <w:rsid w:val="00F9786A"/>
    <w:rsid w:val="00FE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0E3C"/>
  <w15:chartTrackingRefBased/>
  <w15:docId w15:val="{73D5E44B-F6D6-4F4E-866C-28AC28EC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7B8"/>
  </w:style>
  <w:style w:type="paragraph" w:styleId="Nadpis1">
    <w:name w:val="heading 1"/>
    <w:basedOn w:val="Normln"/>
    <w:next w:val="Normln"/>
    <w:link w:val="Nadpis1Char"/>
    <w:uiPriority w:val="9"/>
    <w:qFormat/>
    <w:rsid w:val="004E2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2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27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27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27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27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27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27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27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2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2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27B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27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27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27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27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27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27B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27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27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27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27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27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27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27B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2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27B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27B8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E27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27B8"/>
  </w:style>
  <w:style w:type="paragraph" w:styleId="Zpat">
    <w:name w:val="footer"/>
    <w:basedOn w:val="Normln"/>
    <w:link w:val="ZpatChar"/>
    <w:uiPriority w:val="99"/>
    <w:unhideWhenUsed/>
    <w:rsid w:val="004E27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27B8"/>
  </w:style>
  <w:style w:type="paragraph" w:customStyle="1" w:styleId="Default">
    <w:name w:val="Default"/>
    <w:rsid w:val="00E2136C"/>
    <w:pPr>
      <w:autoSpaceDE w:val="0"/>
      <w:autoSpaceDN w:val="0"/>
      <w:adjustRightInd w:val="0"/>
    </w:pPr>
    <w:rPr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168</Words>
  <Characters>992</Characters>
  <Application>Microsoft Office Word</Application>
  <DocSecurity>4</DocSecurity>
  <Lines>76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Sedláková</dc:creator>
  <cp:keywords/>
  <dc:description/>
  <cp:lastModifiedBy>Nikola Raušerová</cp:lastModifiedBy>
  <cp:revision>2</cp:revision>
  <cp:lastPrinted>2026-04-15T09:05:00Z</cp:lastPrinted>
  <dcterms:created xsi:type="dcterms:W3CDTF">2026-04-16T09:50:00Z</dcterms:created>
  <dcterms:modified xsi:type="dcterms:W3CDTF">2026-04-16T09:50:00Z</dcterms:modified>
</cp:coreProperties>
</file>