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AAD70" w14:textId="5FD2B9AD" w:rsidR="003963D8" w:rsidRPr="00DB3E58" w:rsidRDefault="003963D8" w:rsidP="00DB3E58">
      <w:pPr>
        <w:pStyle w:val="Odstavecseseznamem"/>
        <w:numPr>
          <w:ilvl w:val="0"/>
          <w:numId w:val="7"/>
        </w:numPr>
        <w:rPr>
          <w:b/>
          <w:bCs/>
          <w:sz w:val="28"/>
          <w:szCs w:val="28"/>
        </w:rPr>
      </w:pPr>
      <w:r w:rsidRPr="00DB3E58">
        <w:rPr>
          <w:b/>
          <w:bCs/>
          <w:sz w:val="28"/>
          <w:szCs w:val="28"/>
        </w:rPr>
        <w:t>Dodatek č. 1 k veřejnoprávní smlouvy s Městem Jílové u prahy</w:t>
      </w:r>
    </w:p>
    <w:p w14:paraId="0417BE5B" w14:textId="088F947E" w:rsidR="006250A5" w:rsidRPr="00880A5F" w:rsidRDefault="006250A5" w:rsidP="006250A5">
      <w:pPr>
        <w:tabs>
          <w:tab w:val="left" w:pos="709"/>
        </w:tabs>
        <w:autoSpaceDE w:val="0"/>
        <w:jc w:val="both"/>
        <w:rPr>
          <w:b/>
          <w:bCs/>
          <w:sz w:val="28"/>
          <w:szCs w:val="28"/>
          <w:u w:val="single"/>
        </w:rPr>
      </w:pPr>
    </w:p>
    <w:p w14:paraId="6E585CBE" w14:textId="77777777" w:rsidR="006250A5" w:rsidRPr="00880A5F" w:rsidRDefault="003E550E" w:rsidP="006250A5">
      <w:pPr>
        <w:spacing w:after="200" w:line="276" w:lineRule="auto"/>
        <w:jc w:val="both"/>
        <w:rPr>
          <w:bCs/>
          <w:kern w:val="0"/>
          <w:sz w:val="28"/>
          <w:szCs w:val="28"/>
          <w14:ligatures w14:val="none"/>
        </w:rPr>
      </w:pPr>
      <w:r w:rsidRPr="00880A5F">
        <w:rPr>
          <w:b/>
          <w:kern w:val="0"/>
          <w:sz w:val="28"/>
          <w:szCs w:val="28"/>
          <w14:ligatures w14:val="none"/>
        </w:rPr>
        <w:t>Zdůvodnění:</w:t>
      </w:r>
      <w:r w:rsidRPr="00880A5F">
        <w:rPr>
          <w:bCs/>
          <w:kern w:val="0"/>
          <w:sz w:val="28"/>
          <w:szCs w:val="28"/>
          <w14:ligatures w14:val="none"/>
        </w:rPr>
        <w:t xml:space="preserve"> </w:t>
      </w:r>
    </w:p>
    <w:p w14:paraId="09F0DDBB" w14:textId="4110BB84" w:rsidR="000B556D" w:rsidRPr="00880A5F" w:rsidRDefault="000B556D" w:rsidP="000B556D">
      <w:pPr>
        <w:pStyle w:val="Odstavec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 w:rsidRPr="00880A5F">
        <w:rPr>
          <w:rFonts w:ascii="Times New Roman" w:hAnsi="Times New Roman" w:cs="Times New Roman"/>
          <w:sz w:val="28"/>
          <w:szCs w:val="28"/>
        </w:rPr>
        <w:t xml:space="preserve">Město Jílové u Prahy a obec Psáry společně uzavřely dne </w:t>
      </w:r>
      <w:r w:rsidR="006159AB" w:rsidRPr="00880A5F">
        <w:rPr>
          <w:rFonts w:ascii="Times New Roman" w:hAnsi="Times New Roman" w:cs="Times New Roman"/>
          <w:sz w:val="28"/>
          <w:szCs w:val="28"/>
        </w:rPr>
        <w:t xml:space="preserve">3.5.2025 </w:t>
      </w:r>
      <w:r w:rsidRPr="00880A5F">
        <w:rPr>
          <w:rFonts w:ascii="Times New Roman" w:hAnsi="Times New Roman" w:cs="Times New Roman"/>
          <w:sz w:val="28"/>
          <w:szCs w:val="28"/>
        </w:rPr>
        <w:t>veřejnoprávní smlouvu, na základě které vykonává Městská policie Jílové u Prahy</w:t>
      </w:r>
      <w:r w:rsidR="002C4427" w:rsidRPr="00880A5F">
        <w:rPr>
          <w:rFonts w:ascii="Times New Roman" w:hAnsi="Times New Roman" w:cs="Times New Roman"/>
          <w:sz w:val="28"/>
          <w:szCs w:val="28"/>
        </w:rPr>
        <w:t>.</w:t>
      </w:r>
    </w:p>
    <w:p w14:paraId="7876FBD0" w14:textId="47FD8AEF" w:rsidR="000B556D" w:rsidRPr="00880A5F" w:rsidRDefault="000B556D" w:rsidP="00653E86">
      <w:pPr>
        <w:pStyle w:val="Odstavec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  <w:r w:rsidRPr="00880A5F">
        <w:rPr>
          <w:rFonts w:ascii="Times New Roman" w:hAnsi="Times New Roman" w:cs="Times New Roman"/>
          <w:sz w:val="28"/>
          <w:szCs w:val="28"/>
        </w:rPr>
        <w:t xml:space="preserve">Vzhledem k rostoucím nákladům, které je město Jílové u Prahy nuceno vynakládat na provoz vzdáleného dohledu nad kamerovým systémem v obci Psáry, </w:t>
      </w:r>
      <w:r w:rsidR="00255F34" w:rsidRPr="00880A5F">
        <w:rPr>
          <w:rFonts w:ascii="Times New Roman" w:hAnsi="Times New Roman" w:cs="Times New Roman"/>
          <w:sz w:val="28"/>
          <w:szCs w:val="28"/>
        </w:rPr>
        <w:t>jsme se</w:t>
      </w:r>
      <w:r w:rsidRPr="00880A5F">
        <w:rPr>
          <w:rFonts w:ascii="Times New Roman" w:hAnsi="Times New Roman" w:cs="Times New Roman"/>
          <w:sz w:val="28"/>
          <w:szCs w:val="28"/>
        </w:rPr>
        <w:t xml:space="preserve"> dohodly </w:t>
      </w:r>
      <w:r w:rsidR="005F7B0F" w:rsidRPr="00880A5F">
        <w:rPr>
          <w:rFonts w:ascii="Times New Roman" w:hAnsi="Times New Roman" w:cs="Times New Roman"/>
          <w:sz w:val="28"/>
          <w:szCs w:val="28"/>
        </w:rPr>
        <w:t>hlavně na těchto</w:t>
      </w:r>
      <w:r w:rsidRPr="00880A5F">
        <w:rPr>
          <w:rFonts w:ascii="Times New Roman" w:hAnsi="Times New Roman" w:cs="Times New Roman"/>
          <w:sz w:val="28"/>
          <w:szCs w:val="28"/>
        </w:rPr>
        <w:t xml:space="preserve"> změn</w:t>
      </w:r>
      <w:r w:rsidR="005F7B0F" w:rsidRPr="00880A5F">
        <w:rPr>
          <w:rFonts w:ascii="Times New Roman" w:hAnsi="Times New Roman" w:cs="Times New Roman"/>
          <w:sz w:val="28"/>
          <w:szCs w:val="28"/>
        </w:rPr>
        <w:t>ách</w:t>
      </w:r>
      <w:r w:rsidR="003750E5" w:rsidRPr="00880A5F">
        <w:rPr>
          <w:rFonts w:ascii="Times New Roman" w:hAnsi="Times New Roman" w:cs="Times New Roman"/>
          <w:sz w:val="28"/>
          <w:szCs w:val="28"/>
        </w:rPr>
        <w:t>:</w:t>
      </w:r>
    </w:p>
    <w:p w14:paraId="3955FC42" w14:textId="137E2E1F" w:rsidR="003750E5" w:rsidRPr="00880A5F" w:rsidRDefault="00633588" w:rsidP="003750E5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80A5F">
        <w:rPr>
          <w:rFonts w:ascii="Times New Roman" w:hAnsi="Times New Roman" w:cs="Times New Roman"/>
          <w:sz w:val="28"/>
          <w:szCs w:val="28"/>
        </w:rPr>
        <w:t xml:space="preserve">každoročně upravovat výši nákladů stanovených touto smlouvou, a to o míru inflace </w:t>
      </w:r>
    </w:p>
    <w:p w14:paraId="465E2844" w14:textId="0EA5CEA6" w:rsidR="00255F34" w:rsidRPr="00880A5F" w:rsidRDefault="00255F34" w:rsidP="003750E5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80A5F">
        <w:rPr>
          <w:rFonts w:ascii="Times New Roman" w:hAnsi="Times New Roman" w:cs="Times New Roman"/>
          <w:sz w:val="28"/>
          <w:szCs w:val="28"/>
        </w:rPr>
        <w:t>hradit</w:t>
      </w:r>
      <w:r w:rsidR="00633588" w:rsidRPr="00880A5F">
        <w:rPr>
          <w:rFonts w:ascii="Times New Roman" w:hAnsi="Times New Roman" w:cs="Times New Roman"/>
          <w:sz w:val="28"/>
          <w:szCs w:val="28"/>
        </w:rPr>
        <w:t xml:space="preserve"> náklady za mimořádnou činnost, nad rámec smluvních hodin obsažených v čl. V odst. 3 částku 500 Kč za každou započatou hodinu činnosti každého jednotlivého zasahujícího strážníka městské policie </w:t>
      </w:r>
    </w:p>
    <w:p w14:paraId="2B07E07C" w14:textId="1A2B6A9D" w:rsidR="00633588" w:rsidRPr="00880A5F" w:rsidRDefault="00633588" w:rsidP="003750E5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80A5F">
        <w:rPr>
          <w:rFonts w:ascii="Times New Roman" w:hAnsi="Times New Roman" w:cs="Times New Roman"/>
          <w:sz w:val="28"/>
          <w:szCs w:val="28"/>
        </w:rPr>
        <w:t>hradit náklady spojené s provozem kamerového systému a vzdáleným dohledem nad tímto systémem ze strany městské policie, a to nad rámec paušální částky dle odst. 3, ve výši 200 Kč za každou jednotlivou kameru připojenou na služebnu městské policie, a to za kalendářní měsíc</w:t>
      </w:r>
    </w:p>
    <w:p w14:paraId="7335E05F" w14:textId="77777777" w:rsidR="000B556D" w:rsidRPr="00880A5F" w:rsidRDefault="000B556D" w:rsidP="00FF34D6">
      <w:pPr>
        <w:rPr>
          <w:b/>
          <w:bCs/>
          <w:sz w:val="28"/>
          <w:szCs w:val="28"/>
        </w:rPr>
      </w:pPr>
    </w:p>
    <w:p w14:paraId="56C7F683" w14:textId="77777777" w:rsidR="000B556D" w:rsidRPr="00880A5F" w:rsidRDefault="000B556D" w:rsidP="00FF34D6">
      <w:pPr>
        <w:rPr>
          <w:b/>
          <w:bCs/>
          <w:sz w:val="28"/>
          <w:szCs w:val="28"/>
        </w:rPr>
      </w:pPr>
    </w:p>
    <w:p w14:paraId="3588B2A2" w14:textId="77777777" w:rsidR="008C2D91" w:rsidRPr="00880A5F" w:rsidRDefault="008C2D91" w:rsidP="008C2D91">
      <w:pPr>
        <w:spacing w:after="200" w:line="276" w:lineRule="auto"/>
        <w:jc w:val="both"/>
        <w:rPr>
          <w:b/>
          <w:bCs/>
          <w:kern w:val="0"/>
          <w:sz w:val="28"/>
          <w:szCs w:val="28"/>
          <w14:ligatures w14:val="none"/>
        </w:rPr>
      </w:pPr>
      <w:r w:rsidRPr="00880A5F">
        <w:rPr>
          <w:b/>
          <w:bCs/>
          <w:kern w:val="0"/>
          <w:sz w:val="28"/>
          <w:szCs w:val="28"/>
          <w14:ligatures w14:val="none"/>
        </w:rPr>
        <w:t xml:space="preserve">Návrh usnesení: </w:t>
      </w:r>
    </w:p>
    <w:p w14:paraId="476D99BC" w14:textId="77777777" w:rsidR="00DB3E58" w:rsidRPr="00DB3E58" w:rsidRDefault="00DB3E58" w:rsidP="00DB3E58">
      <w:pPr>
        <w:rPr>
          <w:sz w:val="28"/>
          <w:szCs w:val="28"/>
        </w:rPr>
      </w:pPr>
      <w:r w:rsidRPr="00DB3E58">
        <w:rPr>
          <w:b/>
          <w:bCs/>
          <w:sz w:val="28"/>
          <w:szCs w:val="28"/>
        </w:rPr>
        <w:t>I. s c h v a l u j e</w:t>
      </w:r>
      <w:r w:rsidRPr="00DB3E58">
        <w:rPr>
          <w:b/>
          <w:bCs/>
          <w:sz w:val="28"/>
          <w:szCs w:val="28"/>
        </w:rPr>
        <w:br/>
      </w:r>
      <w:r w:rsidRPr="00DB3E58">
        <w:rPr>
          <w:sz w:val="28"/>
          <w:szCs w:val="28"/>
        </w:rPr>
        <w:t xml:space="preserve">Uzavření Dodatku č. 1 k veřejnoprávní smlouvě mezi Obcí Psáry a Městem Jílové u Prahy. Dodatek upravuje čl. V smlouvy – Náklady a úhrada nákladů. </w:t>
      </w:r>
    </w:p>
    <w:p w14:paraId="52AFA759" w14:textId="77777777" w:rsidR="00DB3E58" w:rsidRPr="00DB3E58" w:rsidRDefault="00DB3E58" w:rsidP="00DB3E58">
      <w:pPr>
        <w:rPr>
          <w:bCs/>
          <w:sz w:val="28"/>
          <w:szCs w:val="28"/>
        </w:rPr>
      </w:pPr>
    </w:p>
    <w:p w14:paraId="1A1719B8" w14:textId="37B3EA4F" w:rsidR="000B556D" w:rsidRPr="00880A5F" w:rsidRDefault="00DB3E58" w:rsidP="00DB3E58">
      <w:pPr>
        <w:tabs>
          <w:tab w:val="left" w:pos="708"/>
        </w:tabs>
        <w:rPr>
          <w:sz w:val="28"/>
          <w:szCs w:val="28"/>
        </w:rPr>
      </w:pPr>
      <w:r w:rsidRPr="00DB3E58">
        <w:rPr>
          <w:b/>
          <w:sz w:val="28"/>
          <w:szCs w:val="28"/>
        </w:rPr>
        <w:t xml:space="preserve">II. p o v ě ř u j e </w:t>
      </w:r>
      <w:r w:rsidRPr="00DB3E58">
        <w:rPr>
          <w:b/>
          <w:sz w:val="28"/>
          <w:szCs w:val="28"/>
        </w:rPr>
        <w:br/>
      </w:r>
      <w:r w:rsidRPr="00DB3E58">
        <w:rPr>
          <w:bCs/>
          <w:sz w:val="28"/>
          <w:szCs w:val="28"/>
        </w:rPr>
        <w:t>Starostku Vlastu Málkovou podpisem tohoto dodatku.</w:t>
      </w:r>
      <w:r w:rsidRPr="00DB3E58">
        <w:rPr>
          <w:rFonts w:ascii="Arial" w:hAnsi="Arial" w:cs="Arial"/>
          <w:bCs/>
          <w:sz w:val="28"/>
          <w:szCs w:val="28"/>
        </w:rPr>
        <w:t xml:space="preserve"> </w:t>
      </w:r>
      <w:r w:rsidRPr="00750F46">
        <w:rPr>
          <w:rFonts w:ascii="Arial" w:hAnsi="Arial" w:cs="Arial"/>
          <w:b/>
          <w:sz w:val="14"/>
          <w:szCs w:val="14"/>
        </w:rPr>
        <w:br/>
      </w:r>
    </w:p>
    <w:p w14:paraId="74857215" w14:textId="77777777" w:rsidR="000B556D" w:rsidRPr="00880A5F" w:rsidRDefault="000B556D" w:rsidP="008C2D91">
      <w:pPr>
        <w:tabs>
          <w:tab w:val="left" w:pos="708"/>
        </w:tabs>
        <w:rPr>
          <w:sz w:val="28"/>
          <w:szCs w:val="28"/>
        </w:rPr>
      </w:pPr>
    </w:p>
    <w:p w14:paraId="6128E1C9" w14:textId="77777777" w:rsidR="000B556D" w:rsidRPr="00880A5F" w:rsidRDefault="000B556D" w:rsidP="008C2D91">
      <w:pPr>
        <w:tabs>
          <w:tab w:val="left" w:pos="708"/>
        </w:tabs>
        <w:rPr>
          <w:sz w:val="28"/>
          <w:szCs w:val="28"/>
        </w:rPr>
      </w:pP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111"/>
      </w:tblGrid>
      <w:tr w:rsidR="003E550E" w:rsidRPr="00880A5F" w14:paraId="065B4E5F" w14:textId="77777777" w:rsidTr="003E550E">
        <w:trPr>
          <w:trHeight w:val="73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0EE5C" w14:textId="77777777" w:rsidR="003E550E" w:rsidRPr="00880A5F" w:rsidRDefault="003E550E">
            <w:pPr>
              <w:spacing w:after="200"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880A5F">
              <w:rPr>
                <w:kern w:val="0"/>
                <w:sz w:val="28"/>
                <w:szCs w:val="28"/>
                <w14:ligatures w14:val="none"/>
              </w:rPr>
              <w:t>Vypracováno pro účely: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4F080" w14:textId="77777777" w:rsidR="003E550E" w:rsidRPr="00880A5F" w:rsidRDefault="003E550E">
            <w:pPr>
              <w:spacing w:after="200"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880A5F">
              <w:rPr>
                <w:kern w:val="0"/>
                <w:sz w:val="28"/>
                <w:szCs w:val="28"/>
                <w14:ligatures w14:val="none"/>
              </w:rPr>
              <w:t>Zasedání zastupitelstva obce Psáry</w:t>
            </w:r>
          </w:p>
        </w:tc>
      </w:tr>
      <w:tr w:rsidR="003E550E" w:rsidRPr="00880A5F" w14:paraId="075268FE" w14:textId="77777777" w:rsidTr="003E550E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A4D41" w14:textId="77777777" w:rsidR="003E550E" w:rsidRPr="00880A5F" w:rsidRDefault="003E550E">
            <w:pPr>
              <w:spacing w:after="200"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880A5F">
              <w:rPr>
                <w:kern w:val="0"/>
                <w:sz w:val="28"/>
                <w:szCs w:val="28"/>
                <w14:ligatures w14:val="none"/>
              </w:rPr>
              <w:t>Č. zasedání/ datum konání: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2A00A" w14:textId="172695FC" w:rsidR="003E550E" w:rsidRPr="00880A5F" w:rsidRDefault="00DB3E58" w:rsidP="008C2D91">
            <w:pPr>
              <w:spacing w:after="200"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>
              <w:rPr>
                <w:kern w:val="0"/>
                <w:sz w:val="28"/>
                <w:szCs w:val="28"/>
                <w14:ligatures w14:val="none"/>
              </w:rPr>
              <w:t>ZO č.  6-2025, 10. 12. 2025</w:t>
            </w:r>
          </w:p>
        </w:tc>
      </w:tr>
      <w:tr w:rsidR="003E550E" w:rsidRPr="00880A5F" w14:paraId="5ED6366E" w14:textId="77777777" w:rsidTr="003E550E">
        <w:trPr>
          <w:trHeight w:val="7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28514" w14:textId="77777777" w:rsidR="003E550E" w:rsidRPr="00880A5F" w:rsidRDefault="003E550E">
            <w:pPr>
              <w:spacing w:after="200"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880A5F">
              <w:rPr>
                <w:kern w:val="0"/>
                <w:sz w:val="28"/>
                <w:szCs w:val="28"/>
                <w14:ligatures w14:val="none"/>
              </w:rPr>
              <w:t>Vypracoval: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41EF" w14:textId="79B37FF1" w:rsidR="003E550E" w:rsidRPr="00880A5F" w:rsidRDefault="006250A5">
            <w:pPr>
              <w:spacing w:after="200" w:line="276" w:lineRule="auto"/>
              <w:jc w:val="both"/>
              <w:rPr>
                <w:kern w:val="0"/>
                <w:sz w:val="28"/>
                <w:szCs w:val="28"/>
                <w14:ligatures w14:val="none"/>
              </w:rPr>
            </w:pPr>
            <w:r w:rsidRPr="00880A5F">
              <w:rPr>
                <w:kern w:val="0"/>
                <w:sz w:val="28"/>
                <w:szCs w:val="28"/>
                <w14:ligatures w14:val="none"/>
              </w:rPr>
              <w:t>V. Málková</w:t>
            </w:r>
          </w:p>
        </w:tc>
      </w:tr>
    </w:tbl>
    <w:p w14:paraId="53139BA7" w14:textId="77777777" w:rsidR="00F9786A" w:rsidRPr="00880A5F" w:rsidRDefault="00F9786A" w:rsidP="008C2D91">
      <w:pPr>
        <w:rPr>
          <w:sz w:val="28"/>
          <w:szCs w:val="28"/>
        </w:rPr>
      </w:pPr>
    </w:p>
    <w:sectPr w:rsidR="00F9786A" w:rsidRPr="00880A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92C2" w14:textId="77777777" w:rsidR="001761F2" w:rsidRDefault="001761F2" w:rsidP="009D5E82">
      <w:r>
        <w:separator/>
      </w:r>
    </w:p>
  </w:endnote>
  <w:endnote w:type="continuationSeparator" w:id="0">
    <w:p w14:paraId="259CC21A" w14:textId="77777777" w:rsidR="001761F2" w:rsidRDefault="001761F2" w:rsidP="009D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D1FB" w14:textId="77777777" w:rsidR="001761F2" w:rsidRDefault="001761F2" w:rsidP="009D5E82">
      <w:r>
        <w:separator/>
      </w:r>
    </w:p>
  </w:footnote>
  <w:footnote w:type="continuationSeparator" w:id="0">
    <w:p w14:paraId="64A029E9" w14:textId="77777777" w:rsidR="001761F2" w:rsidRDefault="001761F2" w:rsidP="009D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BE53" w14:textId="7E6F486A" w:rsidR="009D5E82" w:rsidRPr="009D5E82" w:rsidRDefault="009D5E82" w:rsidP="009D5E82">
    <w:pPr>
      <w:pStyle w:val="Zhlav"/>
      <w:jc w:val="center"/>
      <w:rPr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9D5E82">
      <w:rPr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DŮVODOVÁ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BB54049E"/>
    <w:lvl w:ilvl="0">
      <w:start w:val="1"/>
      <w:numFmt w:val="decimal"/>
      <w:lvlText w:val="%1."/>
      <w:lvlJc w:val="center"/>
      <w:pPr>
        <w:ind w:left="640" w:hanging="356"/>
      </w:pPr>
      <w:rPr>
        <w:rFonts w:hint="default"/>
        <w:b/>
        <w:color w:val="000000"/>
        <w:sz w:val="24"/>
        <w:szCs w:val="24"/>
      </w:rPr>
    </w:lvl>
  </w:abstractNum>
  <w:abstractNum w:abstractNumId="1" w15:restartNumberingAfterBreak="0">
    <w:nsid w:val="2DF8385C"/>
    <w:multiLevelType w:val="hybridMultilevel"/>
    <w:tmpl w:val="9FC2597E"/>
    <w:lvl w:ilvl="0" w:tplc="B44A0002">
      <w:start w:val="1"/>
      <w:numFmt w:val="decimal"/>
      <w:pStyle w:val="Odstavec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8733F"/>
    <w:multiLevelType w:val="hybridMultilevel"/>
    <w:tmpl w:val="24901B8A"/>
    <w:lvl w:ilvl="0" w:tplc="536CA63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EC23FD"/>
    <w:multiLevelType w:val="hybridMultilevel"/>
    <w:tmpl w:val="B7E0C54E"/>
    <w:lvl w:ilvl="0" w:tplc="926E0D40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5ED4387"/>
    <w:multiLevelType w:val="hybridMultilevel"/>
    <w:tmpl w:val="83166D70"/>
    <w:lvl w:ilvl="0" w:tplc="4F7CAE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75752">
    <w:abstractNumId w:val="0"/>
  </w:num>
  <w:num w:numId="2" w16cid:durableId="1852602858">
    <w:abstractNumId w:val="0"/>
    <w:lvlOverride w:ilvl="0">
      <w:startOverride w:val="1"/>
    </w:lvlOverride>
  </w:num>
  <w:num w:numId="3" w16cid:durableId="1624533270">
    <w:abstractNumId w:val="1"/>
  </w:num>
  <w:num w:numId="4" w16cid:durableId="2067103565">
    <w:abstractNumId w:val="1"/>
    <w:lvlOverride w:ilvl="0">
      <w:startOverride w:val="1"/>
    </w:lvlOverride>
  </w:num>
  <w:num w:numId="5" w16cid:durableId="436103556">
    <w:abstractNumId w:val="3"/>
  </w:num>
  <w:num w:numId="6" w16cid:durableId="1983197981">
    <w:abstractNumId w:val="4"/>
  </w:num>
  <w:num w:numId="7" w16cid:durableId="167520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50E"/>
    <w:rsid w:val="000B556D"/>
    <w:rsid w:val="001761F2"/>
    <w:rsid w:val="00255F34"/>
    <w:rsid w:val="002A50FA"/>
    <w:rsid w:val="002C4427"/>
    <w:rsid w:val="003020E3"/>
    <w:rsid w:val="003750E5"/>
    <w:rsid w:val="003963D8"/>
    <w:rsid w:val="003E550E"/>
    <w:rsid w:val="004D42DA"/>
    <w:rsid w:val="005F7B0F"/>
    <w:rsid w:val="006159AB"/>
    <w:rsid w:val="00623675"/>
    <w:rsid w:val="006250A5"/>
    <w:rsid w:val="00632BAB"/>
    <w:rsid w:val="00633588"/>
    <w:rsid w:val="00653E86"/>
    <w:rsid w:val="00880A5F"/>
    <w:rsid w:val="008C2D91"/>
    <w:rsid w:val="00971717"/>
    <w:rsid w:val="009D1E7B"/>
    <w:rsid w:val="009D5E82"/>
    <w:rsid w:val="00B15CF1"/>
    <w:rsid w:val="00CF5E0F"/>
    <w:rsid w:val="00DB3E58"/>
    <w:rsid w:val="00DD2F3A"/>
    <w:rsid w:val="00E3419F"/>
    <w:rsid w:val="00F2536E"/>
    <w:rsid w:val="00F45B43"/>
    <w:rsid w:val="00F9786A"/>
    <w:rsid w:val="00FA1770"/>
    <w:rsid w:val="00F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BA342"/>
  <w15:chartTrackingRefBased/>
  <w15:docId w15:val="{F712E13C-7BB5-4BF2-BFD1-5C3DC19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55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5E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5E82"/>
  </w:style>
  <w:style w:type="paragraph" w:styleId="Zpat">
    <w:name w:val="footer"/>
    <w:basedOn w:val="Normln"/>
    <w:link w:val="ZpatChar"/>
    <w:uiPriority w:val="99"/>
    <w:unhideWhenUsed/>
    <w:rsid w:val="009D5E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5E82"/>
  </w:style>
  <w:style w:type="paragraph" w:customStyle="1" w:styleId="Odstavec">
    <w:name w:val="Odstavec"/>
    <w:basedOn w:val="Odstavecseseznamem"/>
    <w:qFormat/>
    <w:rsid w:val="000B556D"/>
    <w:pPr>
      <w:numPr>
        <w:numId w:val="3"/>
      </w:numPr>
      <w:tabs>
        <w:tab w:val="num" w:pos="360"/>
      </w:tabs>
      <w:spacing w:after="200" w:line="259" w:lineRule="auto"/>
      <w:ind w:left="714" w:hanging="357"/>
      <w:contextualSpacing w:val="0"/>
      <w:jc w:val="both"/>
    </w:pPr>
    <w:rPr>
      <w:rFonts w:asciiTheme="minorHAnsi" w:hAnsiTheme="minorHAnsi" w:cstheme="minorBidi"/>
      <w:bCs/>
      <w:kern w:val="0"/>
      <w:sz w:val="20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0B5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Sedláková</dc:creator>
  <cp:keywords/>
  <dc:description/>
  <cp:lastModifiedBy>Nikola Raušerová</cp:lastModifiedBy>
  <cp:revision>2</cp:revision>
  <dcterms:created xsi:type="dcterms:W3CDTF">2025-12-05T10:36:00Z</dcterms:created>
  <dcterms:modified xsi:type="dcterms:W3CDTF">2025-12-05T10:36:00Z</dcterms:modified>
</cp:coreProperties>
</file>