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3F51BC">
      <w:pPr>
        <w:pStyle w:val="Nadpis1"/>
      </w:pPr>
      <w: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0A1584B7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781CC6">
        <w:rPr>
          <w:rFonts w:cs="Tahoma"/>
          <w:u w:val="single"/>
        </w:rPr>
        <w:t xml:space="preserve">  </w:t>
      </w:r>
      <w:proofErr w:type="gramStart"/>
      <w:r w:rsidR="00781CC6">
        <w:rPr>
          <w:rFonts w:cs="Tahoma"/>
          <w:u w:val="single"/>
        </w:rPr>
        <w:t>3</w:t>
      </w:r>
      <w:r w:rsidR="00F25175">
        <w:rPr>
          <w:rFonts w:cs="Tahoma"/>
        </w:rPr>
        <w:t>.2.</w:t>
      </w:r>
      <w:r w:rsidR="001D2EC7">
        <w:rPr>
          <w:rFonts w:cs="Tahoma"/>
        </w:rPr>
        <w:t xml:space="preserve"> 202</w:t>
      </w:r>
      <w:r w:rsidR="00781CC6">
        <w:rPr>
          <w:rFonts w:cs="Tahoma"/>
        </w:rPr>
        <w:t>5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F25175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F25175">
        <w:rPr>
          <w:rFonts w:cs="Tahoma"/>
        </w:rPr>
        <w:t>0</w:t>
      </w:r>
      <w:r w:rsidR="00FC587C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895595D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72AC11FD" w:rsidR="00465218" w:rsidRPr="00E31A86" w:rsidRDefault="00322C96" w:rsidP="00233FCC">
      <w:pPr>
        <w:spacing w:after="0" w:line="240" w:lineRule="auto"/>
        <w:rPr>
          <w:rFonts w:cs="Tahoma"/>
        </w:rPr>
      </w:pPr>
      <w:r w:rsidRPr="000E7E16">
        <w:rPr>
          <w:rFonts w:cs="Tahoma"/>
        </w:rPr>
        <w:t xml:space="preserve">Ing. Michaela </w:t>
      </w:r>
      <w:proofErr w:type="spellStart"/>
      <w:r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 w:rsidR="003F75A3"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účetní,</w:t>
      </w:r>
      <w:r w:rsidR="003F75A3"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0250B102" w:rsidR="00322C96" w:rsidRPr="003F51BC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0100</w:t>
      </w:r>
      <w:r w:rsidR="00781CC6">
        <w:rPr>
          <w:rFonts w:eastAsia="Times New Roman"/>
        </w:rPr>
        <w:t>88</w:t>
      </w:r>
      <w:r w:rsidR="003A2310">
        <w:rPr>
          <w:rFonts w:eastAsia="Times New Roman"/>
        </w:rPr>
        <w:t>-PP2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</w:t>
      </w:r>
      <w:r w:rsidR="00781CC6">
        <w:rPr>
          <w:rFonts w:eastAsia="Times New Roman"/>
        </w:rPr>
        <w:t>112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</w:t>
      </w:r>
      <w:r w:rsidR="00F25175">
        <w:rPr>
          <w:rFonts w:eastAsia="Times New Roman"/>
        </w:rPr>
        <w:t>1</w:t>
      </w:r>
      <w:r w:rsidR="00781CC6">
        <w:rPr>
          <w:rFonts w:eastAsia="Times New Roman"/>
        </w:rPr>
        <w:t>80</w:t>
      </w:r>
      <w:r w:rsidR="003A2310">
        <w:rPr>
          <w:rFonts w:eastAsia="Times New Roman"/>
        </w:rPr>
        <w:t>-PV2</w:t>
      </w:r>
      <w:r w:rsidR="003F51BC">
        <w:rPr>
          <w:rFonts w:eastAsia="Times New Roman"/>
        </w:rPr>
        <w:t>4</w:t>
      </w:r>
      <w:r w:rsidR="003A2310">
        <w:rPr>
          <w:rFonts w:eastAsia="Times New Roman"/>
        </w:rPr>
        <w:t>010</w:t>
      </w:r>
      <w:r w:rsidR="00781CC6">
        <w:rPr>
          <w:rFonts w:eastAsia="Times New Roman"/>
        </w:rPr>
        <w:t>236</w:t>
      </w:r>
    </w:p>
    <w:p w14:paraId="6E7A424E" w14:textId="3035C8FF" w:rsidR="003F51BC" w:rsidRPr="0009136D" w:rsidRDefault="003F51BC" w:rsidP="003F51BC">
      <w:pPr>
        <w:pStyle w:val="Odstavecseseznamem"/>
        <w:autoSpaceDE w:val="0"/>
        <w:autoSpaceDN w:val="0"/>
        <w:ind w:left="1068"/>
      </w:pPr>
      <w:r>
        <w:rPr>
          <w:rFonts w:eastAsia="Times New Roman"/>
        </w:rPr>
        <w:t>FKSP</w:t>
      </w:r>
      <w:r w:rsidR="00781CC6">
        <w:rPr>
          <w:rFonts w:eastAsia="Times New Roman"/>
        </w:rPr>
        <w:t xml:space="preserve"> </w:t>
      </w:r>
      <w:r w:rsidR="00F25175">
        <w:rPr>
          <w:rFonts w:eastAsia="Times New Roman"/>
        </w:rPr>
        <w:t>PP24020005</w:t>
      </w:r>
      <w:r>
        <w:rPr>
          <w:rFonts w:eastAsia="Times New Roman"/>
        </w:rPr>
        <w:t xml:space="preserve">,PV </w:t>
      </w:r>
      <w:r w:rsidR="00F25175">
        <w:rPr>
          <w:rFonts w:eastAsia="Times New Roman"/>
        </w:rPr>
        <w:t xml:space="preserve"> PV 24020005</w:t>
      </w:r>
    </w:p>
    <w:p w14:paraId="67FBAC51" w14:textId="28A94FDF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</w:t>
      </w:r>
      <w:r w:rsidR="00F25175">
        <w:t xml:space="preserve"> </w:t>
      </w:r>
      <w:r w:rsidR="0009136D" w:rsidRPr="0009136D">
        <w:t>2</w:t>
      </w:r>
      <w:r w:rsidR="003F51BC">
        <w:t>40</w:t>
      </w:r>
      <w:r w:rsidR="00781CC6">
        <w:t>567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51BC">
        <w:t>40</w:t>
      </w:r>
      <w:r w:rsidR="00781CC6">
        <w:t>687</w:t>
      </w:r>
    </w:p>
    <w:bookmarkEnd w:id="2"/>
    <w:bookmarkEnd w:id="3"/>
    <w:p w14:paraId="15ECEC39" w14:textId="047C7011" w:rsidR="00FC587C" w:rsidRDefault="00FC587C" w:rsidP="003F75A3">
      <w:pPr>
        <w:tabs>
          <w:tab w:val="center" w:pos="5233"/>
        </w:tabs>
      </w:pPr>
      <w:r>
        <w:t>Dále jsme se seznámili s</w:t>
      </w:r>
      <w:r w:rsidR="004916B1">
        <w:t xml:space="preserve"> plněním </w:t>
      </w:r>
      <w:r>
        <w:t>rozpočt</w:t>
      </w:r>
      <w:r w:rsidR="004916B1">
        <w:t>u</w:t>
      </w:r>
      <w:r>
        <w:t xml:space="preserve"> rok</w:t>
      </w:r>
      <w:r w:rsidR="004916B1">
        <w:t>u</w:t>
      </w:r>
      <w:r>
        <w:t xml:space="preserve"> 2024. Náklady jsou plánovány ve výši 6 712 </w:t>
      </w:r>
      <w:proofErr w:type="spellStart"/>
      <w:proofErr w:type="gramStart"/>
      <w:r>
        <w:t>tis.Kč</w:t>
      </w:r>
      <w:proofErr w:type="spellEnd"/>
      <w:proofErr w:type="gramEnd"/>
      <w:r w:rsidR="004916B1">
        <w:t xml:space="preserve">, čerpáno bylo do </w:t>
      </w:r>
      <w:r w:rsidR="00781CC6">
        <w:t>prosince 6 382</w:t>
      </w:r>
      <w:r w:rsidR="004916B1">
        <w:t xml:space="preserve"> tis. Kč</w:t>
      </w:r>
      <w:r w:rsidR="007E75EA">
        <w:t xml:space="preserve">, tj. </w:t>
      </w:r>
      <w:r w:rsidR="00781CC6">
        <w:t>95,08</w:t>
      </w:r>
      <w:r w:rsidR="00F25175">
        <w:t xml:space="preserve"> </w:t>
      </w:r>
      <w:r w:rsidR="007E75EA">
        <w:t>%</w:t>
      </w:r>
      <w:r w:rsidR="004916B1">
        <w:t>.</w:t>
      </w:r>
      <w:r w:rsidR="007E75EA">
        <w:t xml:space="preserve"> Výnosy byly plánovány ve výši 620 </w:t>
      </w:r>
      <w:proofErr w:type="spellStart"/>
      <w:r w:rsidR="007E75EA">
        <w:t>tis.Kč</w:t>
      </w:r>
      <w:proofErr w:type="spellEnd"/>
      <w:r w:rsidR="007E75EA">
        <w:t xml:space="preserve"> ( úplaty školní družina, pronájmy prostor, cizí strávníci) , plnění do </w:t>
      </w:r>
      <w:r w:rsidR="00781CC6">
        <w:t>prosince</w:t>
      </w:r>
      <w:r w:rsidR="00F25175">
        <w:t xml:space="preserve">  653</w:t>
      </w:r>
      <w:r w:rsidR="007E75EA">
        <w:t xml:space="preserve"> </w:t>
      </w:r>
      <w:proofErr w:type="spellStart"/>
      <w:proofErr w:type="gramStart"/>
      <w:r w:rsidR="007E75EA">
        <w:t>tis.Kč</w:t>
      </w:r>
      <w:proofErr w:type="spellEnd"/>
      <w:proofErr w:type="gramEnd"/>
      <w:r w:rsidR="007E75EA">
        <w:t xml:space="preserve">, </w:t>
      </w:r>
      <w:r w:rsidR="00F25175">
        <w:t>105,26</w:t>
      </w:r>
      <w:r w:rsidR="007E75EA">
        <w:t xml:space="preserve"> %.</w:t>
      </w:r>
    </w:p>
    <w:p w14:paraId="34E3FC77" w14:textId="7C900589" w:rsidR="00781CC6" w:rsidRDefault="00781CC6" w:rsidP="003F75A3">
      <w:pPr>
        <w:tabs>
          <w:tab w:val="center" w:pos="5233"/>
        </w:tabs>
      </w:pPr>
      <w:r>
        <w:t>V ZŠ  proběhly fyzické inventury k </w:t>
      </w:r>
      <w:proofErr w:type="gramStart"/>
      <w:r>
        <w:t>31.12.2024</w:t>
      </w:r>
      <w:proofErr w:type="gramEnd"/>
      <w:r>
        <w:t>. Vyřazen byl zastaralý nepoužívaný hardware.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524AD9E3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r w:rsidR="00781CC6">
        <w:rPr>
          <w:rFonts w:cs="Tahoma"/>
          <w:b/>
        </w:rPr>
        <w:t>12</w:t>
      </w:r>
      <w:r w:rsidR="001A0EE7">
        <w:rPr>
          <w:rFonts w:cs="Tahoma"/>
          <w:b/>
        </w:rPr>
        <w:t>.</w:t>
      </w:r>
      <w:r w:rsidR="00F25175">
        <w:rPr>
          <w:rFonts w:cs="Tahoma"/>
          <w:b/>
        </w:rPr>
        <w:t>2</w:t>
      </w:r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781CC6">
        <w:rPr>
          <w:rFonts w:cs="Tahoma"/>
          <w:b/>
        </w:rPr>
        <w:t>5</w:t>
      </w:r>
      <w:bookmarkStart w:id="4" w:name="_GoBack"/>
      <w:bookmarkEnd w:id="4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4BF7D" w14:textId="77777777" w:rsidR="00134C7E" w:rsidRDefault="00134C7E" w:rsidP="00BE5FA8">
      <w:pPr>
        <w:spacing w:after="0" w:line="240" w:lineRule="auto"/>
      </w:pPr>
      <w:r>
        <w:separator/>
      </w:r>
    </w:p>
  </w:endnote>
  <w:endnote w:type="continuationSeparator" w:id="0">
    <w:p w14:paraId="1AA9374C" w14:textId="77777777" w:rsidR="00134C7E" w:rsidRDefault="00134C7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2A8D28A8" w:rsidR="00BE5FA8" w:rsidRPr="001F6B0E" w:rsidRDefault="00134C7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81CC6">
          <w:rPr>
            <w:rFonts w:asciiTheme="majorHAnsi" w:hAnsiTheme="majorHAnsi"/>
          </w:rPr>
          <w:t xml:space="preserve">Protokol z kontroly hospodaření Základní školy </w:t>
        </w:r>
        <w:proofErr w:type="gramStart"/>
        <w:r w:rsidR="00781CC6">
          <w:rPr>
            <w:rFonts w:asciiTheme="majorHAnsi" w:hAnsiTheme="majorHAnsi"/>
          </w:rPr>
          <w:t>Amos  listopad</w:t>
        </w:r>
        <w:proofErr w:type="gramEnd"/>
        <w:r w:rsidR="00781CC6">
          <w:rPr>
            <w:rFonts w:asciiTheme="majorHAnsi" w:hAnsiTheme="majorHAnsi"/>
          </w:rPr>
          <w:t xml:space="preserve"> až prosinec 2024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81CC6" w:rsidRPr="00781CC6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99491" w14:textId="77777777" w:rsidR="00134C7E" w:rsidRDefault="00134C7E" w:rsidP="00BE5FA8">
      <w:pPr>
        <w:spacing w:after="0" w:line="240" w:lineRule="auto"/>
      </w:pPr>
      <w:r>
        <w:separator/>
      </w:r>
    </w:p>
  </w:footnote>
  <w:footnote w:type="continuationSeparator" w:id="0">
    <w:p w14:paraId="3192B5E5" w14:textId="77777777" w:rsidR="00134C7E" w:rsidRDefault="00134C7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96125F7CC3F4BF7B00E3B87C9A35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366840" w14:textId="29BE7B93" w:rsidR="003F51BC" w:rsidRDefault="003F51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Amos </w:t>
        </w:r>
        <w:r w:rsidR="004916B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F25175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až prosinec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2024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27DED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C7E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51BC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16B1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C588F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B775A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81CC6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E75EA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561D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E61EE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75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C587C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B96125F7CC3F4BF7B00E3B87C9A35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1757-9A99-4713-BA1D-FC3296BAC545}"/>
      </w:docPartPr>
      <w:docPartBody>
        <w:p w:rsidR="007F1365" w:rsidRDefault="00E558EB" w:rsidP="00E558EB">
          <w:pPr>
            <w:pStyle w:val="B96125F7CC3F4BF7B00E3B87C9A35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2F4F5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77867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578B5"/>
    <w:rsid w:val="0077704B"/>
    <w:rsid w:val="00794581"/>
    <w:rsid w:val="007B35E8"/>
    <w:rsid w:val="007B4941"/>
    <w:rsid w:val="007D6566"/>
    <w:rsid w:val="007E0AF0"/>
    <w:rsid w:val="007E3925"/>
    <w:rsid w:val="007F136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005E"/>
    <w:rsid w:val="009D3A8C"/>
    <w:rsid w:val="009D6AA8"/>
    <w:rsid w:val="009D7350"/>
    <w:rsid w:val="009E0EC0"/>
    <w:rsid w:val="009E2E9E"/>
    <w:rsid w:val="009F741C"/>
    <w:rsid w:val="00A11C43"/>
    <w:rsid w:val="00A50662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A6EFB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558EB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  <w:style w:type="paragraph" w:customStyle="1" w:styleId="B96125F7CC3F4BF7B00E3B87C9A3563A">
    <w:name w:val="B96125F7CC3F4BF7B00E3B87C9A3563A"/>
    <w:rsid w:val="00E55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0EAA-C1A0-44A7-8F2D-99C5FAF4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září až listopad 2024</vt:lpstr>
    </vt:vector>
  </TitlesOfParts>
  <Company>SMP CZ, a.s.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 listopad až prosinec 2024</dc:title>
  <dc:creator>Antonín Rak</dc:creator>
  <cp:lastModifiedBy>MASTER</cp:lastModifiedBy>
  <cp:revision>4</cp:revision>
  <cp:lastPrinted>2024-09-12T10:31:00Z</cp:lastPrinted>
  <dcterms:created xsi:type="dcterms:W3CDTF">2024-09-12T10:31:00Z</dcterms:created>
  <dcterms:modified xsi:type="dcterms:W3CDTF">2025-02-12T17:03:00Z</dcterms:modified>
</cp:coreProperties>
</file>