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CFC2" w14:textId="13006340" w:rsidR="006A1A6A" w:rsidRPr="006A1A6A" w:rsidRDefault="006A1A6A" w:rsidP="006A1A6A">
      <w:pPr>
        <w:jc w:val="center"/>
        <w:rPr>
          <w:b/>
          <w:bCs/>
          <w:sz w:val="28"/>
          <w:szCs w:val="28"/>
        </w:rPr>
      </w:pPr>
      <w:r w:rsidRPr="006A1A6A">
        <w:rPr>
          <w:b/>
          <w:bCs/>
          <w:sz w:val="28"/>
          <w:szCs w:val="28"/>
        </w:rPr>
        <w:t>VEŘEJNOPRÁVNÍ SMLOUVA</w:t>
      </w:r>
    </w:p>
    <w:p w14:paraId="38F5F417" w14:textId="3B6936EE" w:rsidR="006A1A6A" w:rsidRPr="006A1A6A" w:rsidRDefault="006A1A6A" w:rsidP="006A1A6A">
      <w:pPr>
        <w:spacing w:after="840"/>
        <w:rPr>
          <w:i/>
          <w:iCs/>
          <w:sz w:val="20"/>
          <w:szCs w:val="20"/>
        </w:rPr>
      </w:pPr>
      <w:r w:rsidRPr="006A1A6A">
        <w:rPr>
          <w:i/>
          <w:iCs/>
          <w:sz w:val="20"/>
          <w:szCs w:val="20"/>
        </w:rPr>
        <w:t xml:space="preserve">uzavřená na </w:t>
      </w:r>
      <w:r w:rsidR="00135150" w:rsidRPr="006A1A6A">
        <w:rPr>
          <w:i/>
          <w:iCs/>
          <w:sz w:val="20"/>
          <w:szCs w:val="20"/>
        </w:rPr>
        <w:t xml:space="preserve">základě </w:t>
      </w:r>
      <w:r w:rsidRPr="006A1A6A">
        <w:rPr>
          <w:i/>
          <w:iCs/>
          <w:sz w:val="20"/>
          <w:szCs w:val="20"/>
        </w:rPr>
        <w:t xml:space="preserve">§ 3a zák. 553/1991 Sb., o obecní polici, a dle </w:t>
      </w:r>
      <w:r w:rsidR="00135150" w:rsidRPr="006A1A6A">
        <w:rPr>
          <w:i/>
          <w:iCs/>
          <w:sz w:val="20"/>
          <w:szCs w:val="20"/>
        </w:rPr>
        <w:t xml:space="preserve">usnesení zastupitelstva města Jílové u Prahy č. </w:t>
      </w:r>
      <w:r w:rsidR="00B8529B" w:rsidRPr="00B8529B">
        <w:rPr>
          <w:i/>
          <w:iCs/>
          <w:sz w:val="20"/>
          <w:szCs w:val="20"/>
        </w:rPr>
        <w:t xml:space="preserve">__________ </w:t>
      </w:r>
      <w:r w:rsidR="00135150" w:rsidRPr="006A1A6A">
        <w:rPr>
          <w:i/>
          <w:iCs/>
          <w:sz w:val="20"/>
          <w:szCs w:val="20"/>
        </w:rPr>
        <w:t xml:space="preserve">ze dne </w:t>
      </w:r>
      <w:r w:rsidR="00B8529B" w:rsidRPr="00B8529B">
        <w:rPr>
          <w:i/>
          <w:iCs/>
          <w:sz w:val="20"/>
          <w:szCs w:val="20"/>
        </w:rPr>
        <w:t xml:space="preserve">__________ </w:t>
      </w:r>
      <w:r w:rsidR="00135150" w:rsidRPr="006A1A6A">
        <w:rPr>
          <w:i/>
          <w:iCs/>
          <w:sz w:val="20"/>
          <w:szCs w:val="20"/>
        </w:rPr>
        <w:t xml:space="preserve">a usnesení zastupitelstva obce </w:t>
      </w:r>
      <w:r w:rsidR="0027000D">
        <w:rPr>
          <w:i/>
          <w:iCs/>
          <w:sz w:val="20"/>
          <w:szCs w:val="20"/>
        </w:rPr>
        <w:t>Psáry</w:t>
      </w:r>
      <w:r w:rsidR="00135150" w:rsidRPr="006A1A6A">
        <w:rPr>
          <w:i/>
          <w:iCs/>
          <w:sz w:val="20"/>
          <w:szCs w:val="20"/>
        </w:rPr>
        <w:t xml:space="preserve"> č. </w:t>
      </w:r>
      <w:r w:rsidR="00B8529B" w:rsidRPr="00B8529B">
        <w:rPr>
          <w:i/>
          <w:iCs/>
          <w:sz w:val="20"/>
          <w:szCs w:val="20"/>
        </w:rPr>
        <w:t xml:space="preserve">__________ </w:t>
      </w:r>
      <w:r w:rsidR="00135150" w:rsidRPr="006A1A6A">
        <w:rPr>
          <w:i/>
          <w:iCs/>
          <w:sz w:val="20"/>
          <w:szCs w:val="20"/>
        </w:rPr>
        <w:t>ze dne</w:t>
      </w:r>
      <w:r w:rsidR="00B8529B">
        <w:rPr>
          <w:i/>
          <w:iCs/>
          <w:sz w:val="20"/>
          <w:szCs w:val="20"/>
        </w:rPr>
        <w:t xml:space="preserve"> </w:t>
      </w:r>
      <w:r w:rsidR="00B8529B" w:rsidRPr="00B8529B">
        <w:rPr>
          <w:i/>
          <w:iCs/>
          <w:sz w:val="20"/>
          <w:szCs w:val="20"/>
        </w:rPr>
        <w:t>__________</w:t>
      </w:r>
    </w:p>
    <w:p w14:paraId="2C9D77DC" w14:textId="69905C36" w:rsidR="006A1A6A" w:rsidRDefault="006A1A6A" w:rsidP="006A1A6A">
      <w:pPr>
        <w:pStyle w:val="Nzevlnku"/>
      </w:pPr>
      <w:r>
        <w:t>Smluvní strany</w:t>
      </w:r>
    </w:p>
    <w:p w14:paraId="3146DE8C" w14:textId="78079B61" w:rsidR="006A1A6A" w:rsidRPr="006A1A6A" w:rsidRDefault="00135150" w:rsidP="006A1A6A">
      <w:pPr>
        <w:pStyle w:val="Odstavec"/>
        <w:jc w:val="left"/>
        <w:rPr>
          <w:b/>
          <w:bCs w:val="0"/>
        </w:rPr>
      </w:pPr>
      <w:r w:rsidRPr="006A1A6A">
        <w:rPr>
          <w:b/>
          <w:bCs w:val="0"/>
        </w:rPr>
        <w:t>Město Jílové u Prahy</w:t>
      </w:r>
      <w:r w:rsidR="006A1A6A">
        <w:rPr>
          <w:b/>
          <w:bCs w:val="0"/>
        </w:rPr>
        <w:br/>
      </w:r>
      <w:r w:rsidR="002606FD">
        <w:t xml:space="preserve">se sídlem </w:t>
      </w:r>
      <w:r>
        <w:t>Masarykovo nám. č.p. 194, 254 01 Jílové u Prahy</w:t>
      </w:r>
      <w:r w:rsidR="006A1A6A">
        <w:br/>
      </w:r>
      <w:r>
        <w:t>IČO</w:t>
      </w:r>
      <w:r w:rsidR="00B8529B">
        <w:t>:</w:t>
      </w:r>
      <w:r>
        <w:t xml:space="preserve"> </w:t>
      </w:r>
      <w:r w:rsidRPr="00135150">
        <w:t>00241326</w:t>
      </w:r>
      <w:r w:rsidR="006A1A6A">
        <w:br/>
      </w:r>
      <w:r>
        <w:t>zastoupeno starostou města panem Pavlem Peškem</w:t>
      </w:r>
      <w:r w:rsidR="006A1A6A">
        <w:br/>
        <w:t>(dále jen „</w:t>
      </w:r>
      <w:r w:rsidR="006A1A6A" w:rsidRPr="00A2324D">
        <w:rPr>
          <w:b/>
          <w:bCs w:val="0"/>
        </w:rPr>
        <w:t>město Jílové u Prahy</w:t>
      </w:r>
      <w:r w:rsidR="006A1A6A">
        <w:t>“)</w:t>
      </w:r>
    </w:p>
    <w:p w14:paraId="1CAF54A6" w14:textId="601D73E8" w:rsidR="00D31D14" w:rsidRPr="006A1A6A" w:rsidRDefault="00135150" w:rsidP="006A1A6A">
      <w:pPr>
        <w:pStyle w:val="Odstavec"/>
        <w:jc w:val="left"/>
        <w:rPr>
          <w:b/>
          <w:bCs w:val="0"/>
        </w:rPr>
      </w:pPr>
      <w:r w:rsidRPr="006A1A6A">
        <w:rPr>
          <w:b/>
          <w:bCs w:val="0"/>
        </w:rPr>
        <w:t xml:space="preserve">Obec </w:t>
      </w:r>
      <w:r w:rsidR="0027000D">
        <w:rPr>
          <w:b/>
          <w:bCs w:val="0"/>
        </w:rPr>
        <w:t>Psáry</w:t>
      </w:r>
      <w:r w:rsidR="006A1A6A">
        <w:rPr>
          <w:b/>
          <w:bCs w:val="0"/>
        </w:rPr>
        <w:br/>
      </w:r>
      <w:r w:rsidR="002606FD">
        <w:t xml:space="preserve">se sídlem </w:t>
      </w:r>
      <w:r w:rsidR="0027000D">
        <w:t>Pražská 137, 252 44 Psáry</w:t>
      </w:r>
      <w:r w:rsidR="006A1A6A">
        <w:br/>
      </w:r>
      <w:r>
        <w:t>IČO</w:t>
      </w:r>
      <w:r w:rsidR="00B8529B">
        <w:t>:</w:t>
      </w:r>
      <w:r>
        <w:t xml:space="preserve"> </w:t>
      </w:r>
      <w:r w:rsidR="0027000D" w:rsidRPr="0027000D">
        <w:t>00241580</w:t>
      </w:r>
      <w:r w:rsidR="006A1A6A">
        <w:br/>
      </w:r>
      <w:r>
        <w:t>zastoupena starost</w:t>
      </w:r>
      <w:r w:rsidR="0027000D">
        <w:t>ko</w:t>
      </w:r>
      <w:r>
        <w:t xml:space="preserve">u obce </w:t>
      </w:r>
      <w:r w:rsidR="0027000D">
        <w:t>paní Vlastou Málkovou</w:t>
      </w:r>
      <w:r w:rsidR="006A1A6A">
        <w:br/>
        <w:t>(dále jen „</w:t>
      </w:r>
      <w:r w:rsidR="006A1A6A" w:rsidRPr="00A2324D">
        <w:rPr>
          <w:b/>
          <w:bCs w:val="0"/>
        </w:rPr>
        <w:t xml:space="preserve">obec </w:t>
      </w:r>
      <w:r w:rsidR="0027000D">
        <w:rPr>
          <w:b/>
          <w:bCs w:val="0"/>
        </w:rPr>
        <w:t>Psáry</w:t>
      </w:r>
      <w:r w:rsidR="006A1A6A">
        <w:t>“)</w:t>
      </w:r>
    </w:p>
    <w:p w14:paraId="33EAD0C1" w14:textId="67396A77" w:rsidR="006A1A6A" w:rsidRPr="006A1A6A" w:rsidRDefault="006A1A6A" w:rsidP="006A1A6A">
      <w:pPr>
        <w:pStyle w:val="Odstavec"/>
        <w:jc w:val="left"/>
        <w:rPr>
          <w:b/>
          <w:bCs w:val="0"/>
        </w:rPr>
      </w:pPr>
      <w:r>
        <w:t xml:space="preserve">Město Jílové u Prahy a obec </w:t>
      </w:r>
      <w:r w:rsidR="0027000D">
        <w:t>Psáry</w:t>
      </w:r>
      <w:r>
        <w:t xml:space="preserve"> mohou být dále společně v textu této smlouvy nazývány souhrnným označením „</w:t>
      </w:r>
      <w:r w:rsidRPr="006A1A6A">
        <w:rPr>
          <w:b/>
          <w:bCs w:val="0"/>
        </w:rPr>
        <w:t>smluvní strany</w:t>
      </w:r>
      <w:r>
        <w:t>“.</w:t>
      </w:r>
    </w:p>
    <w:p w14:paraId="3D9D5924" w14:textId="587187A1" w:rsidR="00A2324D" w:rsidRDefault="00A2324D" w:rsidP="006A1A6A">
      <w:pPr>
        <w:pStyle w:val="Nzevlnku"/>
      </w:pPr>
      <w:r>
        <w:t>Úvodní ustanovení</w:t>
      </w:r>
    </w:p>
    <w:p w14:paraId="166D0541" w14:textId="71AD7267" w:rsidR="00A2324D" w:rsidRDefault="00A2324D" w:rsidP="00A2324D">
      <w:pPr>
        <w:pStyle w:val="Odstavec"/>
        <w:numPr>
          <w:ilvl w:val="0"/>
          <w:numId w:val="12"/>
        </w:numPr>
      </w:pPr>
      <w:r w:rsidRPr="00A2324D">
        <w:t xml:space="preserve">Město </w:t>
      </w:r>
      <w:r>
        <w:t>Jílové u Prahy zřídilo jako svůj orgán Městskou policii Jílové u Prahy (dále jen „</w:t>
      </w:r>
      <w:r w:rsidRPr="00A2324D">
        <w:rPr>
          <w:b/>
          <w:bCs w:val="0"/>
        </w:rPr>
        <w:t>městská policie</w:t>
      </w:r>
      <w:r>
        <w:t>“), a to</w:t>
      </w:r>
      <w:r w:rsidRPr="00A2324D">
        <w:t xml:space="preserve"> na základě zákona č. 553/1991 Sb., o obecní policii, ve znění pozdějších předpisů (dále jen „zákon o obecní policii”)</w:t>
      </w:r>
      <w:r>
        <w:t>.</w:t>
      </w:r>
    </w:p>
    <w:p w14:paraId="260AC28B" w14:textId="100E99F8" w:rsidR="00A2324D" w:rsidRPr="00A2324D" w:rsidRDefault="00A2324D" w:rsidP="00A2324D">
      <w:pPr>
        <w:pStyle w:val="Odstavec"/>
        <w:numPr>
          <w:ilvl w:val="0"/>
          <w:numId w:val="12"/>
        </w:numPr>
      </w:pPr>
      <w:r>
        <w:t xml:space="preserve">Obec </w:t>
      </w:r>
      <w:r w:rsidR="0027000D">
        <w:t>Psáry</w:t>
      </w:r>
      <w:r>
        <w:t xml:space="preserve"> nezřídila obecní policii dle zákona o obecní policii.</w:t>
      </w:r>
    </w:p>
    <w:p w14:paraId="2ED45F61" w14:textId="7AAF9969" w:rsidR="00135150" w:rsidRDefault="006A1A6A" w:rsidP="006A1A6A">
      <w:pPr>
        <w:pStyle w:val="Nzevlnku"/>
      </w:pPr>
      <w:r>
        <w:t>Předmět smlouvy</w:t>
      </w:r>
    </w:p>
    <w:p w14:paraId="74DB5BD5" w14:textId="6EB2431A" w:rsidR="00D31D14" w:rsidRDefault="00D31D14" w:rsidP="006A1A6A">
      <w:pPr>
        <w:pStyle w:val="Odstavec"/>
        <w:numPr>
          <w:ilvl w:val="0"/>
          <w:numId w:val="0"/>
        </w:numPr>
      </w:pPr>
      <w:r>
        <w:t xml:space="preserve">Na základě této smlouvy bude </w:t>
      </w:r>
      <w:r w:rsidR="006A1A6A">
        <w:t>M</w:t>
      </w:r>
      <w:r>
        <w:t xml:space="preserve">ěstská policie Jílové u Prahy vykovávat úkoly obecní policie stanovené zákonem 553/1991 Sb., o obecní policii, ve znění pozdějších předpisů, nebo zvláštním zákonem na území obce </w:t>
      </w:r>
      <w:r w:rsidR="0027000D">
        <w:t>Psáry</w:t>
      </w:r>
      <w:r w:rsidR="002606FD">
        <w:t xml:space="preserve"> v rozsahu vymezeném touto smlouvou.</w:t>
      </w:r>
    </w:p>
    <w:p w14:paraId="30DB552B" w14:textId="7180441B" w:rsidR="002606FD" w:rsidRDefault="002606FD" w:rsidP="00D31D14">
      <w:pPr>
        <w:pStyle w:val="Nzevlnku"/>
      </w:pPr>
      <w:r>
        <w:t>Rozsah vymezených úkolů</w:t>
      </w:r>
    </w:p>
    <w:p w14:paraId="763A428E" w14:textId="7D0A5C51" w:rsidR="006A1A6A" w:rsidRDefault="002606FD" w:rsidP="006A1A6A">
      <w:pPr>
        <w:pStyle w:val="Odstavec"/>
        <w:numPr>
          <w:ilvl w:val="0"/>
          <w:numId w:val="11"/>
        </w:numPr>
      </w:pPr>
      <w:r>
        <w:t xml:space="preserve">Městská policie bude vykonávat na území obce </w:t>
      </w:r>
      <w:r w:rsidR="0027000D">
        <w:t>Psáry</w:t>
      </w:r>
      <w:r>
        <w:t xml:space="preserve"> všechny úkoly stanovené zákonem o obecní policii, nebo zvláštními </w:t>
      </w:r>
      <w:r w:rsidR="006A1A6A">
        <w:t xml:space="preserve">zákony, </w:t>
      </w:r>
      <w:r w:rsidR="003F6335">
        <w:t>včetně</w:t>
      </w:r>
      <w:r>
        <w:t xml:space="preserve"> odchytu toulavých, opuštěných a volně se pohybujících se psů a jiných zvířat</w:t>
      </w:r>
      <w:r w:rsidR="003F6335">
        <w:t>.</w:t>
      </w:r>
      <w:r w:rsidR="00941C7A">
        <w:t xml:space="preserve"> Městská policie bude na území obce </w:t>
      </w:r>
      <w:r w:rsidR="0027000D">
        <w:t>Psáry</w:t>
      </w:r>
      <w:r w:rsidR="00941C7A">
        <w:t xml:space="preserve"> vykonávat zejména </w:t>
      </w:r>
      <w:r w:rsidR="00B8529B">
        <w:t xml:space="preserve">dozor nad dodržováním právních předpisů v dopravě a dále </w:t>
      </w:r>
      <w:r w:rsidR="00941C7A">
        <w:t>tuto činnost:</w:t>
      </w:r>
    </w:p>
    <w:p w14:paraId="4775FF16" w14:textId="54E99E00" w:rsidR="006A1A6A" w:rsidRDefault="00941C7A" w:rsidP="006A1A6A">
      <w:pPr>
        <w:pStyle w:val="Odstavec"/>
        <w:numPr>
          <w:ilvl w:val="1"/>
          <w:numId w:val="11"/>
        </w:numPr>
      </w:pPr>
      <w:r w:rsidRPr="00941C7A">
        <w:t>přispív</w:t>
      </w:r>
      <w:r>
        <w:t>at</w:t>
      </w:r>
      <w:r w:rsidRPr="00941C7A">
        <w:t xml:space="preserve"> k ochraně a bezpečnosti osob a majetku,</w:t>
      </w:r>
      <w:r w:rsidR="003F6335">
        <w:t xml:space="preserve"> včetně sledování kamerového systému </w:t>
      </w:r>
    </w:p>
    <w:p w14:paraId="5007250E" w14:textId="55EEDBE0" w:rsidR="00941C7A" w:rsidRPr="00941C7A" w:rsidRDefault="00941C7A" w:rsidP="006A1A6A">
      <w:pPr>
        <w:pStyle w:val="Odstavec"/>
        <w:numPr>
          <w:ilvl w:val="1"/>
          <w:numId w:val="11"/>
        </w:numPr>
      </w:pPr>
      <w:r w:rsidRPr="00941C7A">
        <w:t>dohlíž</w:t>
      </w:r>
      <w:r>
        <w:t>et</w:t>
      </w:r>
      <w:r w:rsidRPr="00941C7A">
        <w:t xml:space="preserve"> na dodržování pravidel občanského soužití,</w:t>
      </w:r>
    </w:p>
    <w:p w14:paraId="3D257802" w14:textId="4618DC40" w:rsidR="00941C7A" w:rsidRPr="00941C7A" w:rsidRDefault="00941C7A" w:rsidP="006A1A6A">
      <w:pPr>
        <w:pStyle w:val="Odstavec"/>
        <w:numPr>
          <w:ilvl w:val="1"/>
          <w:numId w:val="9"/>
        </w:numPr>
      </w:pPr>
      <w:r w:rsidRPr="00941C7A">
        <w:t>dohlíž</w:t>
      </w:r>
      <w:r>
        <w:t>et</w:t>
      </w:r>
      <w:r w:rsidRPr="00941C7A">
        <w:t xml:space="preserve"> na dodržování obecně závazných vyhlášek a nařízení obce</w:t>
      </w:r>
      <w:r w:rsidR="006A1A6A">
        <w:t xml:space="preserve"> </w:t>
      </w:r>
      <w:r w:rsidR="0027000D">
        <w:t>Psáry</w:t>
      </w:r>
      <w:r w:rsidRPr="00941C7A">
        <w:t>,</w:t>
      </w:r>
    </w:p>
    <w:p w14:paraId="6179AA1C" w14:textId="77777777" w:rsidR="00941C7A" w:rsidRPr="00941C7A" w:rsidRDefault="00941C7A" w:rsidP="006A1A6A">
      <w:pPr>
        <w:pStyle w:val="Odstavec"/>
        <w:numPr>
          <w:ilvl w:val="1"/>
          <w:numId w:val="9"/>
        </w:numPr>
      </w:pPr>
      <w:r w:rsidRPr="00941C7A">
        <w:lastRenderedPageBreak/>
        <w:t>podíl</w:t>
      </w:r>
      <w:r>
        <w:t>et se</w:t>
      </w:r>
      <w:r w:rsidRPr="00941C7A">
        <w:t xml:space="preserve"> v rozsahu stanoveném tímto nebo zvláštním zákonem na dohledu na bezpečnost a plynulost provozu na pozemních komunikacích,</w:t>
      </w:r>
    </w:p>
    <w:p w14:paraId="137FD5A8" w14:textId="77777777" w:rsidR="00941C7A" w:rsidRPr="00941C7A" w:rsidRDefault="00941C7A" w:rsidP="006A1A6A">
      <w:pPr>
        <w:pStyle w:val="Odstavec"/>
        <w:numPr>
          <w:ilvl w:val="1"/>
          <w:numId w:val="9"/>
        </w:numPr>
      </w:pPr>
      <w:r w:rsidRPr="00941C7A">
        <w:t>podíl</w:t>
      </w:r>
      <w:r>
        <w:t>et se</w:t>
      </w:r>
      <w:r w:rsidRPr="00941C7A">
        <w:t xml:space="preserve"> na dodržování právních předpisů o ochraně veřejného pořádku a v rozsahu svých povinností a oprávnění stanovených tímto nebo zvláštním zákonem činí opatření k jeho obnovení,</w:t>
      </w:r>
    </w:p>
    <w:p w14:paraId="2A344D92" w14:textId="4FCB6312" w:rsidR="00941C7A" w:rsidRPr="00941C7A" w:rsidRDefault="00941C7A" w:rsidP="006A1A6A">
      <w:pPr>
        <w:pStyle w:val="Odstavec"/>
        <w:numPr>
          <w:ilvl w:val="1"/>
          <w:numId w:val="9"/>
        </w:numPr>
      </w:pPr>
      <w:r w:rsidRPr="00941C7A">
        <w:t>podíl</w:t>
      </w:r>
      <w:r>
        <w:t>et se</w:t>
      </w:r>
      <w:r w:rsidRPr="00941C7A">
        <w:t xml:space="preserve"> na prevenci kriminality v</w:t>
      </w:r>
      <w:r w:rsidR="006A1A6A">
        <w:t> </w:t>
      </w:r>
      <w:r w:rsidRPr="00941C7A">
        <w:t>obci</w:t>
      </w:r>
      <w:r w:rsidR="006A1A6A">
        <w:t xml:space="preserve"> </w:t>
      </w:r>
      <w:r w:rsidR="0027000D">
        <w:t>Psáry</w:t>
      </w:r>
      <w:r w:rsidRPr="00941C7A">
        <w:t>,</w:t>
      </w:r>
    </w:p>
    <w:p w14:paraId="3390B514" w14:textId="68B024A9" w:rsidR="00941C7A" w:rsidRPr="00941C7A" w:rsidRDefault="00941C7A" w:rsidP="006A1A6A">
      <w:pPr>
        <w:pStyle w:val="Odstavec"/>
        <w:numPr>
          <w:ilvl w:val="1"/>
          <w:numId w:val="9"/>
        </w:numPr>
      </w:pPr>
      <w:r w:rsidRPr="00941C7A">
        <w:t>provád</w:t>
      </w:r>
      <w:r>
        <w:t>ět</w:t>
      </w:r>
      <w:r w:rsidRPr="00941C7A">
        <w:t xml:space="preserve"> dohled nad dodržováním čistoty na veřejných prostranstvích v</w:t>
      </w:r>
      <w:r w:rsidR="006A1A6A">
        <w:t> </w:t>
      </w:r>
      <w:r w:rsidRPr="00941C7A">
        <w:t>obci</w:t>
      </w:r>
      <w:r w:rsidR="006A1A6A">
        <w:t xml:space="preserve"> </w:t>
      </w:r>
      <w:r w:rsidR="0027000D">
        <w:t>Psáry</w:t>
      </w:r>
      <w:r w:rsidRPr="00941C7A">
        <w:t>,</w:t>
      </w:r>
    </w:p>
    <w:p w14:paraId="517F8E57" w14:textId="3EC12718" w:rsidR="00941C7A" w:rsidRPr="00941C7A" w:rsidRDefault="00941C7A" w:rsidP="006A1A6A">
      <w:pPr>
        <w:pStyle w:val="Odstavec"/>
        <w:numPr>
          <w:ilvl w:val="1"/>
          <w:numId w:val="9"/>
        </w:numPr>
      </w:pPr>
      <w:r w:rsidRPr="00941C7A">
        <w:t>odhal</w:t>
      </w:r>
      <w:r>
        <w:t>ovat</w:t>
      </w:r>
      <w:r w:rsidRPr="00941C7A">
        <w:t xml:space="preserve"> přestupky a jiné správní delikty, jejichž projednávání je v působnosti obce</w:t>
      </w:r>
      <w:r w:rsidR="006A1A6A">
        <w:t xml:space="preserve"> </w:t>
      </w:r>
      <w:r w:rsidR="0027000D">
        <w:t>Psáry</w:t>
      </w:r>
      <w:r w:rsidRPr="00941C7A">
        <w:t>,</w:t>
      </w:r>
    </w:p>
    <w:p w14:paraId="67C08A3D" w14:textId="07AF6D3D" w:rsidR="00941C7A" w:rsidRDefault="00941C7A" w:rsidP="00D31D14">
      <w:pPr>
        <w:pStyle w:val="Odstavec"/>
        <w:numPr>
          <w:ilvl w:val="1"/>
          <w:numId w:val="9"/>
        </w:numPr>
      </w:pPr>
      <w:r w:rsidRPr="00941C7A">
        <w:t>poskyt</w:t>
      </w:r>
      <w:r w:rsidR="004907C0">
        <w:t>ovat</w:t>
      </w:r>
      <w:r w:rsidRPr="00941C7A">
        <w:t xml:space="preserve"> za účelem zpracování statistických údajů Ministerstvu vnitra České republiky na požádání údaje o obecní policii</w:t>
      </w:r>
      <w:r w:rsidR="004907C0">
        <w:t>.</w:t>
      </w:r>
    </w:p>
    <w:p w14:paraId="3F9F0868" w14:textId="43FAA685" w:rsidR="00D861C8" w:rsidRDefault="0001019F" w:rsidP="0001019F">
      <w:pPr>
        <w:pStyle w:val="Odstavec"/>
      </w:pPr>
      <w:r>
        <w:t xml:space="preserve">Úkoly bude městská policie vykonávat na území obce </w:t>
      </w:r>
      <w:r w:rsidR="0027000D">
        <w:t>Psáry</w:t>
      </w:r>
      <w:r>
        <w:t xml:space="preserve"> formou pěších hlídek a autohlídek v nepravidelných časových úsecích v rozsahu </w:t>
      </w:r>
      <w:r w:rsidR="00B8529B">
        <w:t>2</w:t>
      </w:r>
      <w:r>
        <w:t xml:space="preserve"> </w:t>
      </w:r>
      <w:r w:rsidR="00B8529B">
        <w:t>hodin</w:t>
      </w:r>
      <w:r w:rsidR="0027000D">
        <w:t>y</w:t>
      </w:r>
      <w:r>
        <w:t xml:space="preserve"> </w:t>
      </w:r>
      <w:r w:rsidR="0027000D">
        <w:t>denn</w:t>
      </w:r>
      <w:r w:rsidR="00B8529B">
        <w:t>ě</w:t>
      </w:r>
      <w:r>
        <w:t xml:space="preserve"> s tím, že </w:t>
      </w:r>
      <w:r w:rsidR="00B8529B">
        <w:t>konkrétní rozvrstvení činnosti v rámci měsíce je na rozhodnutí strážníka pověřeného vedením městské policie</w:t>
      </w:r>
      <w:r>
        <w:t xml:space="preserve">. Nad rámec sjednaného rozsahu bude městská policie vykonávat na území obce </w:t>
      </w:r>
      <w:r w:rsidR="0027000D">
        <w:t>Psáry</w:t>
      </w:r>
      <w:r>
        <w:t xml:space="preserve"> činnost na základě přijatých oznámení ze strany občanů obce </w:t>
      </w:r>
      <w:r w:rsidR="0027000D">
        <w:t>Psáry</w:t>
      </w:r>
      <w:r>
        <w:t xml:space="preserve">, vedení obce </w:t>
      </w:r>
      <w:r w:rsidR="0027000D">
        <w:t>Psáry</w:t>
      </w:r>
      <w:r>
        <w:t xml:space="preserve"> nebo jejích pracovníků, či příslušných složek IZS</w:t>
      </w:r>
      <w:r w:rsidR="00A2324D">
        <w:t>.</w:t>
      </w:r>
    </w:p>
    <w:p w14:paraId="39282D36" w14:textId="04EAE196" w:rsidR="00D861C8" w:rsidRDefault="00D861C8" w:rsidP="00D861C8">
      <w:pPr>
        <w:pStyle w:val="Odstavec"/>
      </w:pPr>
      <w:r>
        <w:t xml:space="preserve">Obec </w:t>
      </w:r>
      <w:r w:rsidR="0027000D">
        <w:t>Psáry</w:t>
      </w:r>
      <w:r>
        <w:t xml:space="preserve"> bere na vědomí, že městská policie bude vždy přednostně řešit plnění úkolů </w:t>
      </w:r>
      <w:r w:rsidR="000D5003">
        <w:t>podle jejich závažnosti, a to dle posouzení službu konajících strážníků městské policie</w:t>
      </w:r>
      <w:r w:rsidR="000C02D2">
        <w:t>.</w:t>
      </w:r>
      <w:r w:rsidR="000D5003">
        <w:t xml:space="preserve"> Současně bude městská policie plnit své úkoly přednostně na území Města Jílové v pracovních dnech mezi 7.00 hod. a 8.00 hod., a to z důvodu zajištění bezpečnosti dětí v</w:t>
      </w:r>
      <w:r w:rsidR="00162079">
        <w:t> rámci provozu na pozemních komunikacích.</w:t>
      </w:r>
    </w:p>
    <w:p w14:paraId="48BDE6CF" w14:textId="01D31DA7" w:rsidR="002606FD" w:rsidRDefault="004907C0" w:rsidP="006A1A6A">
      <w:pPr>
        <w:pStyle w:val="Odstavec"/>
      </w:pPr>
      <w:r>
        <w:t>Městská policie zahájí činnost</w:t>
      </w:r>
      <w:r w:rsidR="006A1A6A">
        <w:t xml:space="preserve"> dle této smlouvy</w:t>
      </w:r>
      <w:r>
        <w:t xml:space="preserve"> na území obce </w:t>
      </w:r>
      <w:r w:rsidR="0027000D">
        <w:t>Psáry</w:t>
      </w:r>
      <w:r w:rsidR="002606FD">
        <w:t xml:space="preserve"> </w:t>
      </w:r>
      <w:r>
        <w:t>dnem účinnosti této smlouvy</w:t>
      </w:r>
      <w:r w:rsidR="006A1A6A">
        <w:t>,</w:t>
      </w:r>
      <w:r>
        <w:t xml:space="preserve"> tj. </w:t>
      </w:r>
      <w:r w:rsidR="00B8529B">
        <w:t>o</w:t>
      </w:r>
      <w:r w:rsidR="00D573E9">
        <w:t>de dne následujícího po právní moci rozhodnutí Krajského úřadu Středočeského kraje, kterým bude udělen souhlas s uzavřením této smlouvy.</w:t>
      </w:r>
    </w:p>
    <w:p w14:paraId="384C6BB1" w14:textId="7807A114" w:rsidR="004907C0" w:rsidRDefault="004907C0" w:rsidP="006A1A6A">
      <w:pPr>
        <w:pStyle w:val="Odstavec"/>
      </w:pPr>
      <w:r>
        <w:t xml:space="preserve">Příjem z pokut uložených </w:t>
      </w:r>
      <w:r w:rsidR="00A2324D">
        <w:t>městskou policií</w:t>
      </w:r>
      <w:r>
        <w:t xml:space="preserve"> na území obce </w:t>
      </w:r>
      <w:r w:rsidR="0027000D">
        <w:t>Psáry</w:t>
      </w:r>
      <w:r>
        <w:t xml:space="preserve"> je vždy příjmem do rozpočtu města Jílové u Prahy.</w:t>
      </w:r>
    </w:p>
    <w:p w14:paraId="41D919B2" w14:textId="35BF0052" w:rsidR="00017E44" w:rsidRDefault="004907C0" w:rsidP="00017E44">
      <w:pPr>
        <w:pStyle w:val="Odstavec"/>
      </w:pPr>
      <w:r>
        <w:t xml:space="preserve">Obec </w:t>
      </w:r>
      <w:r w:rsidR="0027000D">
        <w:t>Psáry</w:t>
      </w:r>
      <w:r>
        <w:t xml:space="preserve"> vydá ke dni účinnosti této smlouvy každému strážníkovi městské policie písemné zmocnění, kterým se prokazuje oprávněnost </w:t>
      </w:r>
      <w:r w:rsidR="00517DF6">
        <w:t xml:space="preserve">výkonu pravomoci strážníka obecní policie na jejím území. V případě přijetí nových strážníku k městské policii jim také obec </w:t>
      </w:r>
      <w:r w:rsidR="0027000D">
        <w:t>Psáry</w:t>
      </w:r>
      <w:r w:rsidR="00517DF6">
        <w:t xml:space="preserve"> vydá neprodleně písemné zmocnění.  Toto zmocnění je každý strážník vykonávající činnost k plnění úkolů obecní (městské) policie na území obce </w:t>
      </w:r>
      <w:r w:rsidR="0027000D">
        <w:t>Psáry</w:t>
      </w:r>
      <w:r w:rsidR="00517DF6">
        <w:t xml:space="preserve"> povinen mít vždy u sebe. Město Jílové u Prahy </w:t>
      </w:r>
      <w:r w:rsidR="00017E44">
        <w:t xml:space="preserve">se zavazuje neprodleně informovat obec </w:t>
      </w:r>
      <w:r w:rsidR="0027000D">
        <w:t>Psáry</w:t>
      </w:r>
      <w:r w:rsidR="00017E44">
        <w:t>, že strážník</w:t>
      </w:r>
      <w:r w:rsidR="00CC60E1">
        <w:t>,</w:t>
      </w:r>
      <w:r w:rsidR="00017E44">
        <w:t xml:space="preserve"> kterému bylo vydáno písemné zmocnění již není strážníkem městské policie.</w:t>
      </w:r>
    </w:p>
    <w:p w14:paraId="7AE1A2C8" w14:textId="64DFC41D" w:rsidR="000C02D2" w:rsidRDefault="000C02D2" w:rsidP="00017E44">
      <w:pPr>
        <w:pStyle w:val="Odstavec"/>
      </w:pPr>
      <w:r>
        <w:t xml:space="preserve">Obec </w:t>
      </w:r>
      <w:r w:rsidR="0027000D">
        <w:t>Psáry</w:t>
      </w:r>
      <w:r>
        <w:t xml:space="preserve"> se zavazuje informovat své občany o uzavření této smlouvy obvyklým způsobem, zejména pak zveřejněním smlouvy na své úřední desce a internetových stránkách obce.</w:t>
      </w:r>
    </w:p>
    <w:p w14:paraId="40BB8925" w14:textId="77777777" w:rsidR="00135150" w:rsidRDefault="00E36131" w:rsidP="00A2324D">
      <w:pPr>
        <w:pStyle w:val="Nzevlnku"/>
      </w:pPr>
      <w:r>
        <w:t>Náklady a ú</w:t>
      </w:r>
      <w:r w:rsidR="00017E44">
        <w:t>hrada nákladů</w:t>
      </w:r>
    </w:p>
    <w:p w14:paraId="75893538" w14:textId="273BD194" w:rsidR="00017E44" w:rsidRDefault="00CC60E1" w:rsidP="00A2324D">
      <w:pPr>
        <w:pStyle w:val="Odstavec"/>
        <w:numPr>
          <w:ilvl w:val="0"/>
          <w:numId w:val="13"/>
        </w:numPr>
      </w:pPr>
      <w:r>
        <w:t xml:space="preserve">Náklady spojené s plněním úkolů městské policie na území obce </w:t>
      </w:r>
      <w:r w:rsidR="0027000D">
        <w:t>Psáry</w:t>
      </w:r>
      <w:r>
        <w:t xml:space="preserve"> nese tato obec, která se je zavazuje hradit ve výši částek níže sjednaných.</w:t>
      </w:r>
    </w:p>
    <w:p w14:paraId="2BCB8AF3" w14:textId="7CC1AE9B" w:rsidR="00CC60E1" w:rsidRDefault="00CC60E1" w:rsidP="00A2324D">
      <w:pPr>
        <w:pStyle w:val="Odstavec"/>
      </w:pPr>
      <w:r>
        <w:t xml:space="preserve">Výdaje spojené s plněním úkolů městské policie na území obce </w:t>
      </w:r>
      <w:r w:rsidR="0027000D">
        <w:t>Psáry</w:t>
      </w:r>
      <w:r>
        <w:t xml:space="preserve"> </w:t>
      </w:r>
      <w:r w:rsidR="00A2324D">
        <w:t>se mimo</w:t>
      </w:r>
      <w:r>
        <w:t xml:space="preserve"> jiné </w:t>
      </w:r>
      <w:r w:rsidR="00A2324D">
        <w:t>skládají z následujících položek</w:t>
      </w:r>
      <w:r>
        <w:t>:</w:t>
      </w:r>
    </w:p>
    <w:p w14:paraId="3A9E4B71" w14:textId="6E7D9EF0" w:rsidR="00CC60E1" w:rsidRDefault="00CC60E1" w:rsidP="00A2324D">
      <w:pPr>
        <w:pStyle w:val="Odstavec"/>
        <w:numPr>
          <w:ilvl w:val="1"/>
          <w:numId w:val="9"/>
        </w:numPr>
      </w:pPr>
      <w:r>
        <w:t>mzdové náklady, náklady na sociální a zdravotní pojištění</w:t>
      </w:r>
      <w:r w:rsidR="00A2324D">
        <w:t xml:space="preserve"> strážníků,</w:t>
      </w:r>
    </w:p>
    <w:p w14:paraId="65C10C9C" w14:textId="64474C01" w:rsidR="00CC60E1" w:rsidRDefault="00CC60E1" w:rsidP="00A2324D">
      <w:pPr>
        <w:pStyle w:val="Odstavec"/>
        <w:numPr>
          <w:ilvl w:val="1"/>
          <w:numId w:val="9"/>
        </w:numPr>
      </w:pPr>
      <w:r>
        <w:lastRenderedPageBreak/>
        <w:t>náklady na pohonné hmoty a opotřebení služebních vozidel</w:t>
      </w:r>
      <w:r w:rsidR="00A2324D">
        <w:t>,</w:t>
      </w:r>
    </w:p>
    <w:p w14:paraId="3A0D9F5A" w14:textId="1E3BB515" w:rsidR="00CC60E1" w:rsidRDefault="00CC60E1" w:rsidP="00A2324D">
      <w:pPr>
        <w:pStyle w:val="Odstavec"/>
        <w:numPr>
          <w:ilvl w:val="1"/>
          <w:numId w:val="9"/>
        </w:numPr>
      </w:pPr>
      <w:r>
        <w:t>výstroj a výzbroj strážníků</w:t>
      </w:r>
      <w:r w:rsidR="00A2324D">
        <w:t>,</w:t>
      </w:r>
    </w:p>
    <w:p w14:paraId="37A72201" w14:textId="34EE6D23" w:rsidR="003F1FFE" w:rsidRDefault="00CC60E1" w:rsidP="00A2324D">
      <w:pPr>
        <w:pStyle w:val="Odstavec"/>
        <w:numPr>
          <w:ilvl w:val="1"/>
          <w:numId w:val="9"/>
        </w:numPr>
      </w:pPr>
      <w:r>
        <w:t xml:space="preserve">výcvik, školení a zkouška odborné </w:t>
      </w:r>
      <w:r w:rsidR="003F1FFE">
        <w:t>způsobilosti strážníků</w:t>
      </w:r>
      <w:r w:rsidR="00A2324D">
        <w:t>.</w:t>
      </w:r>
    </w:p>
    <w:p w14:paraId="21D03FD4" w14:textId="6473B34F" w:rsidR="00E36131" w:rsidRDefault="003F1FFE" w:rsidP="00A2324D">
      <w:pPr>
        <w:pStyle w:val="Odstavec"/>
      </w:pPr>
      <w:r>
        <w:t xml:space="preserve">Náklady spojené s plněním úkolů městské policie na území obce </w:t>
      </w:r>
      <w:r w:rsidR="0027000D">
        <w:t>Psáry</w:t>
      </w:r>
      <w:r>
        <w:t xml:space="preserve"> jsou </w:t>
      </w:r>
      <w:r w:rsidR="00A2324D">
        <w:t>smluvními stranami</w:t>
      </w:r>
      <w:r w:rsidR="0025168C">
        <w:t xml:space="preserve"> stanovené paušální částkou</w:t>
      </w:r>
      <w:r>
        <w:t xml:space="preserve"> v celkové výši </w:t>
      </w:r>
      <w:r w:rsidR="0070316F">
        <w:rPr>
          <w:b/>
        </w:rPr>
        <w:t>237 250,-Kč</w:t>
      </w:r>
      <w:r>
        <w:t xml:space="preserve"> za kalendářní </w:t>
      </w:r>
      <w:r w:rsidR="000D5003">
        <w:t>čtvrtletí</w:t>
      </w:r>
      <w:r>
        <w:t>.</w:t>
      </w:r>
      <w:r w:rsidR="00E36131">
        <w:t xml:space="preserve"> </w:t>
      </w:r>
    </w:p>
    <w:p w14:paraId="64FE2A30" w14:textId="0906A3D7" w:rsidR="00E36131" w:rsidRDefault="003F1FFE" w:rsidP="00A2324D">
      <w:pPr>
        <w:pStyle w:val="Odstavec"/>
      </w:pPr>
      <w:r>
        <w:t xml:space="preserve">Obec </w:t>
      </w:r>
      <w:r w:rsidR="0027000D">
        <w:t>Psáry</w:t>
      </w:r>
      <w:r>
        <w:t xml:space="preserve"> se zavazuje platit městu Jílové u Prahy na</w:t>
      </w:r>
      <w:r w:rsidR="0025168C">
        <w:t xml:space="preserve"> bankovní</w:t>
      </w:r>
      <w:r>
        <w:t xml:space="preserve"> učet č. </w:t>
      </w:r>
      <w:r w:rsidR="00B8529B">
        <w:t>_________________</w:t>
      </w:r>
      <w:r w:rsidR="00D573E9">
        <w:t xml:space="preserve">, VS: _________________, </w:t>
      </w:r>
      <w:r>
        <w:t xml:space="preserve">platbu </w:t>
      </w:r>
      <w:r w:rsidR="00720876">
        <w:t xml:space="preserve">paušálních nákladů </w:t>
      </w:r>
      <w:r>
        <w:t xml:space="preserve">za kalendářní </w:t>
      </w:r>
      <w:r w:rsidR="000D5003">
        <w:t>čtvrtletí</w:t>
      </w:r>
      <w:r>
        <w:t xml:space="preserve"> vždy</w:t>
      </w:r>
      <w:r w:rsidR="00E36131">
        <w:t xml:space="preserve"> </w:t>
      </w:r>
      <w:r w:rsidR="000D5003">
        <w:t>zpětně za</w:t>
      </w:r>
      <w:r w:rsidR="00720876">
        <w:t xml:space="preserve"> </w:t>
      </w:r>
      <w:r w:rsidR="000D5003">
        <w:t xml:space="preserve">předchozí </w:t>
      </w:r>
      <w:r w:rsidR="00720876">
        <w:t xml:space="preserve">kalendářní </w:t>
      </w:r>
      <w:r w:rsidR="000D5003">
        <w:t>čtvrtletí</w:t>
      </w:r>
      <w:r w:rsidR="00720876">
        <w:t xml:space="preserve">, a to </w:t>
      </w:r>
      <w:r w:rsidR="00E36131">
        <w:t>do 15.</w:t>
      </w:r>
      <w:r w:rsidR="00720876">
        <w:t xml:space="preserve"> </w:t>
      </w:r>
      <w:r w:rsidR="000D5003">
        <w:t>dne prvního měsíce nadcházejícího kalendářního čtvrtletí.</w:t>
      </w:r>
    </w:p>
    <w:p w14:paraId="29172744" w14:textId="3CE3EE89" w:rsidR="000E6933" w:rsidRDefault="000E6933" w:rsidP="00720876">
      <w:pPr>
        <w:pStyle w:val="Odstavec"/>
      </w:pPr>
      <w:r w:rsidRPr="000E6933">
        <w:t xml:space="preserve">Smluvní strany sjednávají, že </w:t>
      </w:r>
      <w:r>
        <w:t>Město Jílové u Prahy</w:t>
      </w:r>
      <w:r w:rsidRPr="000E6933">
        <w:t xml:space="preserve"> může každoročně upravovat výši </w:t>
      </w:r>
      <w:r>
        <w:t>paušálních nákladů a částky za náklady za mimořádnou činnost</w:t>
      </w:r>
      <w:r w:rsidRPr="000E6933">
        <w:t xml:space="preserve"> v souladu s mírou inflace vyjádřenou přírůstkem průměrného ročního indexu spotřebitelských cen za uplynulý kalendářní rok, publikované Českým statistickým úřadem, a to po zveřejnění výše uvedeného indexu ČSÚ. </w:t>
      </w:r>
      <w:r w:rsidR="00BD52F0">
        <w:t xml:space="preserve">Úprava výše nákladů </w:t>
      </w:r>
      <w:r w:rsidRPr="000E6933">
        <w:t>bude mít formu písemného oznámení odeslané</w:t>
      </w:r>
      <w:r w:rsidR="00BD52F0">
        <w:t>ho</w:t>
      </w:r>
      <w:r w:rsidRPr="000E6933">
        <w:t xml:space="preserve"> </w:t>
      </w:r>
      <w:r>
        <w:t xml:space="preserve">obci </w:t>
      </w:r>
      <w:r w:rsidR="0027000D">
        <w:t>Psáry</w:t>
      </w:r>
      <w:r w:rsidRPr="000E6933">
        <w:t xml:space="preserve">. </w:t>
      </w:r>
    </w:p>
    <w:p w14:paraId="4D159149" w14:textId="72E62C06" w:rsidR="00B8529B" w:rsidRDefault="00B8529B" w:rsidP="00B8529B">
      <w:pPr>
        <w:pStyle w:val="Odstavec"/>
      </w:pPr>
      <w:r w:rsidRPr="00B8529B">
        <w:t xml:space="preserve">Dle dohody smluvních stran činí náklady za mimořádnou činnost, nad rámec smluvních hodin obsažených v čl. V odst. </w:t>
      </w:r>
      <w:r>
        <w:t>3</w:t>
      </w:r>
      <w:r w:rsidRPr="00B8529B">
        <w:t xml:space="preserve"> částku 500 Kč za každou započatou hodinu činnosti každého jednotlivého zasahujícího strážníka městské policie. Tyto náklady se obec </w:t>
      </w:r>
      <w:r w:rsidR="0027000D">
        <w:t>Psáry</w:t>
      </w:r>
      <w:r w:rsidRPr="00B8529B">
        <w:t xml:space="preserve"> zavazuje hradit na základě fakturace vystavené Městem Jílové u Prahy za příslušné čtvrtletní období. Výše nákladů bude stanovena dle soupisu činnosti městské policie na území obce </w:t>
      </w:r>
      <w:r w:rsidR="0027000D">
        <w:t>Psáry</w:t>
      </w:r>
      <w:r w:rsidRPr="00B8529B">
        <w:t xml:space="preserve"> za příslušné období. Soupis činnosti a příslušnou fakturaci vyhotoví město Jílové u Prahy do patnácti dnů od skončení příslušného kalendářního čtvrtletí. </w:t>
      </w:r>
    </w:p>
    <w:p w14:paraId="3310BD44" w14:textId="78026C25" w:rsidR="0025168C" w:rsidRDefault="0025168C" w:rsidP="006258F2">
      <w:pPr>
        <w:pStyle w:val="Nzevlnku"/>
      </w:pPr>
      <w:r>
        <w:t>Doba trvání smlouvy</w:t>
      </w:r>
    </w:p>
    <w:p w14:paraId="2439A815" w14:textId="77777777" w:rsidR="00CC60E1" w:rsidRDefault="0025168C" w:rsidP="006258F2">
      <w:pPr>
        <w:pStyle w:val="Odstavec"/>
        <w:numPr>
          <w:ilvl w:val="0"/>
          <w:numId w:val="14"/>
        </w:numPr>
      </w:pPr>
      <w:r>
        <w:t>Tato smlouva se uzavírá na dobu neurčitou. Smlouva bude uzavřena dnem, kdy nabude právní moci rozhodnutí Krajského úřadu Středočeského kraje</w:t>
      </w:r>
      <w:r w:rsidR="00E36131">
        <w:t xml:space="preserve"> </w:t>
      </w:r>
      <w:r>
        <w:t>o udělení souhlasu s uzavřením této smlouvy.</w:t>
      </w:r>
    </w:p>
    <w:p w14:paraId="35661AFA" w14:textId="39DDA2DE" w:rsidR="006258F2" w:rsidRDefault="0025168C" w:rsidP="006258F2">
      <w:pPr>
        <w:pStyle w:val="Odstavec"/>
      </w:pPr>
      <w:r>
        <w:t xml:space="preserve">Smluvní strany mohou tuto smlouvy vypovědět s výpovědní lhůtou 3 měsíce, která začne běžet prvního dne následujícího měsíce po doručení výpovědi. </w:t>
      </w:r>
    </w:p>
    <w:p w14:paraId="52F1E0F4" w14:textId="288138C2" w:rsidR="0025168C" w:rsidRDefault="0025168C" w:rsidP="006258F2">
      <w:pPr>
        <w:pStyle w:val="Odstavec"/>
      </w:pPr>
      <w:r>
        <w:t>V případě závažného porušení povinnosti plynoucích z této smlouvy jednou smluvní stranou může druhá smluvní strana tuto smlouvy vypovědět s výpovědní lhůtou 1 měsíc, která začne běžet prvního dne následujícího měsíce po doručení výpovědi.</w:t>
      </w:r>
    </w:p>
    <w:p w14:paraId="244FDABE" w14:textId="77777777" w:rsidR="00126775" w:rsidRDefault="00126775" w:rsidP="006258F2">
      <w:pPr>
        <w:pStyle w:val="Odstavec"/>
      </w:pPr>
      <w:r>
        <w:t>Smluvní strana, která obdrží výpověď, zašle kopii výpovědi s vyznačením data převzetí na vědomí Krajskému úřadu Středočeského kraje.</w:t>
      </w:r>
    </w:p>
    <w:p w14:paraId="2687664B" w14:textId="0B32F446" w:rsidR="00126775" w:rsidRDefault="00126775" w:rsidP="006258F2">
      <w:pPr>
        <w:pStyle w:val="Nzevlnku"/>
      </w:pPr>
      <w:r>
        <w:t>Závěrečná ustanovení</w:t>
      </w:r>
    </w:p>
    <w:p w14:paraId="336C18B9" w14:textId="77777777" w:rsidR="00126775" w:rsidRDefault="00126775" w:rsidP="006258F2">
      <w:pPr>
        <w:pStyle w:val="Odstavec"/>
        <w:numPr>
          <w:ilvl w:val="0"/>
          <w:numId w:val="15"/>
        </w:numPr>
      </w:pPr>
      <w:r>
        <w:t>Smluvní strany zveřejní tuto smlouvy na svých úředních deskách bezodkladně poté, co bude uzavřena, a to nejméně po dobu 15 dnů.</w:t>
      </w:r>
    </w:p>
    <w:p w14:paraId="54FD4400" w14:textId="77777777" w:rsidR="00126775" w:rsidRDefault="00126775" w:rsidP="006258F2">
      <w:pPr>
        <w:pStyle w:val="Odstavec"/>
      </w:pPr>
      <w:r>
        <w:t>Po dobu platnosti této smlouvy vyvěsí smluvní strany na svých úředních deskách informaci o uzavření této smlouvy.</w:t>
      </w:r>
    </w:p>
    <w:p w14:paraId="1326A931" w14:textId="77777777" w:rsidR="00FC0D4A" w:rsidRDefault="00126775" w:rsidP="006258F2">
      <w:pPr>
        <w:pStyle w:val="Odstavec"/>
      </w:pPr>
      <w:r>
        <w:t xml:space="preserve">Tato smlouva se </w:t>
      </w:r>
      <w:r w:rsidR="00FC0D4A">
        <w:t>vyhotovuje se třech stejnopisech, přičemž každá ze smluvních stran obdrží po jednom stejnopisu a jeden stejnopis obdrží Krajský úřad Středočeského kraje spolu se žádostí o souhlas s uzavřením veřejnoprávní smlouvy.</w:t>
      </w:r>
    </w:p>
    <w:p w14:paraId="4D357393" w14:textId="77777777" w:rsidR="00FC0D4A" w:rsidRDefault="00FC0D4A" w:rsidP="006258F2">
      <w:pPr>
        <w:pStyle w:val="Odstavec"/>
      </w:pPr>
      <w:r>
        <w:lastRenderedPageBreak/>
        <w:t>Tuto smlouvu lze měnit, nebo doplňovat pouze na základě dohody smluvních stran a souhlasu Krajského úřadu Středočeského kraje.</w:t>
      </w:r>
    </w:p>
    <w:p w14:paraId="1B7F0C0A" w14:textId="648D3323" w:rsidR="000D5003" w:rsidRDefault="000D5003" w:rsidP="006258F2">
      <w:pPr>
        <w:pStyle w:val="Odstavec"/>
      </w:pPr>
      <w:r>
        <w:t>Smluvní strany si sjednávají účinnost této smlouvy od</w:t>
      </w:r>
      <w:r w:rsidR="00D573E9">
        <w:t>e dne následujícího po dni, kdy nabude právní moci rozhodnutí o udělení souhlasu s uzavřením této smlouvy ze strany Krajského úřadu Středočeského kraje.</w:t>
      </w:r>
    </w:p>
    <w:p w14:paraId="169F9FC7" w14:textId="77777777" w:rsidR="00FC0D4A" w:rsidRDefault="00FC0D4A" w:rsidP="006258F2">
      <w:pPr>
        <w:pStyle w:val="Odstavec"/>
      </w:pPr>
      <w:r>
        <w:t>Přílohou a nedílnou součástí této smlouvy jsou:</w:t>
      </w:r>
    </w:p>
    <w:p w14:paraId="04C152D0" w14:textId="6EBBCE05" w:rsidR="00FC0D4A" w:rsidRDefault="00FC0D4A" w:rsidP="006258F2">
      <w:pPr>
        <w:pStyle w:val="Odstavec"/>
        <w:numPr>
          <w:ilvl w:val="1"/>
          <w:numId w:val="9"/>
        </w:numPr>
      </w:pPr>
      <w:r>
        <w:t xml:space="preserve">vzor písemného pověření k oprávnění výkonu pravomoci strážníka městské na území obce </w:t>
      </w:r>
      <w:r w:rsidR="0027000D">
        <w:t>Psáry</w:t>
      </w:r>
    </w:p>
    <w:p w14:paraId="0792ADEA" w14:textId="277404B3" w:rsidR="00E35B33" w:rsidRDefault="00FC0D4A" w:rsidP="006258F2">
      <w:pPr>
        <w:pStyle w:val="Odstavec"/>
        <w:numPr>
          <w:ilvl w:val="1"/>
          <w:numId w:val="9"/>
        </w:numPr>
      </w:pPr>
      <w:r>
        <w:t xml:space="preserve">usnesení zastupitelstva města Jílové u Prahy č. </w:t>
      </w:r>
      <w:r w:rsidR="00B8529B">
        <w:t>__________</w:t>
      </w:r>
      <w:r>
        <w:t xml:space="preserve"> ze dne</w:t>
      </w:r>
      <w:r w:rsidR="00E35B33">
        <w:t xml:space="preserve"> </w:t>
      </w:r>
      <w:r w:rsidR="00B8529B" w:rsidRPr="00B8529B">
        <w:t>__________</w:t>
      </w:r>
    </w:p>
    <w:p w14:paraId="21268DE7" w14:textId="3FCA2105" w:rsidR="00E35B33" w:rsidRDefault="00E35B33" w:rsidP="006258F2">
      <w:pPr>
        <w:pStyle w:val="Odstavec"/>
        <w:numPr>
          <w:ilvl w:val="1"/>
          <w:numId w:val="9"/>
        </w:numPr>
      </w:pPr>
      <w:r>
        <w:t xml:space="preserve">usnesení zastupitelstva obce </w:t>
      </w:r>
      <w:r w:rsidR="0027000D">
        <w:t>Psáry</w:t>
      </w:r>
      <w:r>
        <w:t xml:space="preserve"> č. </w:t>
      </w:r>
      <w:r w:rsidR="00B8529B" w:rsidRPr="00B8529B">
        <w:t xml:space="preserve">__________ </w:t>
      </w:r>
      <w:r>
        <w:t xml:space="preserve">ze dne </w:t>
      </w:r>
      <w:r w:rsidR="00B8529B" w:rsidRPr="00B8529B">
        <w:t>__________</w:t>
      </w:r>
    </w:p>
    <w:p w14:paraId="5F1E8A9E" w14:textId="7C14A3EE" w:rsidR="00E35B33" w:rsidRDefault="00E35B33" w:rsidP="006258F2">
      <w:pPr>
        <w:pStyle w:val="Odstavec"/>
        <w:numPr>
          <w:ilvl w:val="1"/>
          <w:numId w:val="9"/>
        </w:numPr>
      </w:pPr>
      <w:r>
        <w:t>pravomocné rozhodnutí Krajského úřadu Středočeského kraje o udělení souhlasu k uzavření této veřejnoprávní smlouvy.</w:t>
      </w:r>
    </w:p>
    <w:p w14:paraId="4A202D52" w14:textId="312BE59E" w:rsidR="0001019F" w:rsidRDefault="0001019F" w:rsidP="006258F2">
      <w:pPr>
        <w:pStyle w:val="Odstavec"/>
        <w:numPr>
          <w:ilvl w:val="0"/>
          <w:numId w:val="0"/>
        </w:numPr>
        <w:tabs>
          <w:tab w:val="left" w:pos="5103"/>
        </w:tabs>
      </w:pPr>
    </w:p>
    <w:p w14:paraId="347F4EF9" w14:textId="77777777" w:rsidR="0001019F" w:rsidRDefault="0001019F" w:rsidP="006258F2">
      <w:pPr>
        <w:pStyle w:val="Odstavec"/>
        <w:numPr>
          <w:ilvl w:val="0"/>
          <w:numId w:val="0"/>
        </w:numPr>
        <w:tabs>
          <w:tab w:val="left" w:pos="5103"/>
        </w:tabs>
      </w:pPr>
    </w:p>
    <w:p w14:paraId="1D0FB267" w14:textId="167E7DFD" w:rsidR="006258F2" w:rsidRDefault="00E35B33" w:rsidP="006258F2">
      <w:pPr>
        <w:pStyle w:val="Odstavec"/>
        <w:numPr>
          <w:ilvl w:val="0"/>
          <w:numId w:val="0"/>
        </w:numPr>
        <w:tabs>
          <w:tab w:val="left" w:pos="5103"/>
        </w:tabs>
      </w:pPr>
      <w:r>
        <w:t xml:space="preserve">V Jílovém u Prahy, dne </w:t>
      </w:r>
      <w:r w:rsidR="00B8529B" w:rsidRPr="00B8529B">
        <w:t>__________</w:t>
      </w:r>
      <w:r>
        <w:tab/>
        <w:t>V</w:t>
      </w:r>
      <w:r w:rsidR="00B8529B">
        <w:t> </w:t>
      </w:r>
      <w:r w:rsidR="0027000D">
        <w:t>Psárech</w:t>
      </w:r>
      <w:r>
        <w:t xml:space="preserve">, dne </w:t>
      </w:r>
      <w:r w:rsidR="00B8529B" w:rsidRPr="00B8529B">
        <w:t>__________</w:t>
      </w:r>
    </w:p>
    <w:p w14:paraId="5E100BFA" w14:textId="1164C66B" w:rsidR="006258F2" w:rsidRDefault="006258F2" w:rsidP="006258F2">
      <w:pPr>
        <w:pStyle w:val="Odstavec"/>
        <w:numPr>
          <w:ilvl w:val="0"/>
          <w:numId w:val="0"/>
        </w:numPr>
        <w:tabs>
          <w:tab w:val="left" w:pos="5103"/>
        </w:tabs>
        <w:jc w:val="left"/>
      </w:pPr>
    </w:p>
    <w:p w14:paraId="5F0CF526" w14:textId="77777777" w:rsidR="006258F2" w:rsidRDefault="006258F2" w:rsidP="006258F2">
      <w:pPr>
        <w:pStyle w:val="Odstavec"/>
        <w:numPr>
          <w:ilvl w:val="0"/>
          <w:numId w:val="0"/>
        </w:numPr>
        <w:tabs>
          <w:tab w:val="left" w:pos="5103"/>
        </w:tabs>
        <w:jc w:val="left"/>
      </w:pPr>
    </w:p>
    <w:p w14:paraId="2638B757" w14:textId="35693EA9" w:rsidR="00126775" w:rsidRDefault="00E35B33" w:rsidP="006258F2">
      <w:pPr>
        <w:pStyle w:val="Odstavec"/>
        <w:numPr>
          <w:ilvl w:val="0"/>
          <w:numId w:val="0"/>
        </w:numPr>
        <w:tabs>
          <w:tab w:val="left" w:pos="5103"/>
        </w:tabs>
        <w:jc w:val="left"/>
      </w:pPr>
      <w:r>
        <w:t>Pavel Pešek</w:t>
      </w:r>
      <w:r>
        <w:tab/>
      </w:r>
      <w:r w:rsidR="0027000D">
        <w:t>Vlasta Málková</w:t>
      </w:r>
      <w:r w:rsidR="006258F2">
        <w:br/>
        <w:t>starosta města Jílové u Prahy</w:t>
      </w:r>
      <w:r w:rsidR="006258F2">
        <w:tab/>
        <w:t>starost</w:t>
      </w:r>
      <w:r w:rsidR="0027000D">
        <w:t>k</w:t>
      </w:r>
      <w:r w:rsidR="006258F2">
        <w:t xml:space="preserve">a obce </w:t>
      </w:r>
      <w:r w:rsidR="0027000D">
        <w:t>Psáry</w:t>
      </w:r>
    </w:p>
    <w:sectPr w:rsidR="001267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3660" w14:textId="77777777" w:rsidR="00C340DB" w:rsidRDefault="00C340DB" w:rsidP="005B3A86">
      <w:pPr>
        <w:spacing w:after="0" w:line="240" w:lineRule="auto"/>
      </w:pPr>
      <w:r>
        <w:separator/>
      </w:r>
    </w:p>
  </w:endnote>
  <w:endnote w:type="continuationSeparator" w:id="0">
    <w:p w14:paraId="10204488" w14:textId="77777777" w:rsidR="00C340DB" w:rsidRDefault="00C340DB" w:rsidP="005B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461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302BE4" w14:textId="6D9B4B65" w:rsidR="00BD52F0" w:rsidRDefault="00BD52F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4FD7E" w14:textId="77777777" w:rsidR="00BD52F0" w:rsidRDefault="00BD52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3A83A" w14:textId="77777777" w:rsidR="00C340DB" w:rsidRDefault="00C340DB" w:rsidP="005B3A86">
      <w:pPr>
        <w:spacing w:after="0" w:line="240" w:lineRule="auto"/>
      </w:pPr>
      <w:r>
        <w:separator/>
      </w:r>
    </w:p>
  </w:footnote>
  <w:footnote w:type="continuationSeparator" w:id="0">
    <w:p w14:paraId="482BF809" w14:textId="77777777" w:rsidR="00C340DB" w:rsidRDefault="00C340DB" w:rsidP="005B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6FB3"/>
    <w:multiLevelType w:val="hybridMultilevel"/>
    <w:tmpl w:val="A4BA195A"/>
    <w:lvl w:ilvl="0" w:tplc="D766F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385C"/>
    <w:multiLevelType w:val="hybridMultilevel"/>
    <w:tmpl w:val="9FC2597E"/>
    <w:lvl w:ilvl="0" w:tplc="B44A0002">
      <w:start w:val="1"/>
      <w:numFmt w:val="decimal"/>
      <w:pStyle w:val="Odstavec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0BD9"/>
    <w:multiLevelType w:val="hybridMultilevel"/>
    <w:tmpl w:val="E15067DE"/>
    <w:lvl w:ilvl="0" w:tplc="2730C788">
      <w:start w:val="1"/>
      <w:numFmt w:val="upperRoman"/>
      <w:pStyle w:val="Nzevlnku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106B9"/>
    <w:multiLevelType w:val="hybridMultilevel"/>
    <w:tmpl w:val="17AC821A"/>
    <w:lvl w:ilvl="0" w:tplc="93A6B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12DF1"/>
    <w:multiLevelType w:val="hybridMultilevel"/>
    <w:tmpl w:val="818E8788"/>
    <w:lvl w:ilvl="0" w:tplc="93A6B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62A9B"/>
    <w:multiLevelType w:val="hybridMultilevel"/>
    <w:tmpl w:val="E7147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7168D"/>
    <w:multiLevelType w:val="hybridMultilevel"/>
    <w:tmpl w:val="03648984"/>
    <w:lvl w:ilvl="0" w:tplc="286E69A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27D0915"/>
    <w:multiLevelType w:val="hybridMultilevel"/>
    <w:tmpl w:val="E2102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5553C"/>
    <w:multiLevelType w:val="multilevel"/>
    <w:tmpl w:val="E4D670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330332734">
    <w:abstractNumId w:val="0"/>
  </w:num>
  <w:num w:numId="2" w16cid:durableId="1621572432">
    <w:abstractNumId w:val="8"/>
  </w:num>
  <w:num w:numId="3" w16cid:durableId="1502432209">
    <w:abstractNumId w:val="7"/>
  </w:num>
  <w:num w:numId="4" w16cid:durableId="956637754">
    <w:abstractNumId w:val="5"/>
  </w:num>
  <w:num w:numId="5" w16cid:durableId="414282700">
    <w:abstractNumId w:val="4"/>
  </w:num>
  <w:num w:numId="6" w16cid:durableId="1443378365">
    <w:abstractNumId w:val="3"/>
  </w:num>
  <w:num w:numId="7" w16cid:durableId="279842022">
    <w:abstractNumId w:val="6"/>
  </w:num>
  <w:num w:numId="8" w16cid:durableId="594674319">
    <w:abstractNumId w:val="2"/>
  </w:num>
  <w:num w:numId="9" w16cid:durableId="1838761395">
    <w:abstractNumId w:val="1"/>
  </w:num>
  <w:num w:numId="10" w16cid:durableId="1858275379">
    <w:abstractNumId w:val="1"/>
    <w:lvlOverride w:ilvl="0">
      <w:startOverride w:val="1"/>
    </w:lvlOverride>
  </w:num>
  <w:num w:numId="11" w16cid:durableId="1443644460">
    <w:abstractNumId w:val="1"/>
    <w:lvlOverride w:ilvl="0">
      <w:startOverride w:val="1"/>
    </w:lvlOverride>
  </w:num>
  <w:num w:numId="12" w16cid:durableId="1891385027">
    <w:abstractNumId w:val="1"/>
    <w:lvlOverride w:ilvl="0">
      <w:startOverride w:val="1"/>
    </w:lvlOverride>
  </w:num>
  <w:num w:numId="13" w16cid:durableId="371655335">
    <w:abstractNumId w:val="1"/>
    <w:lvlOverride w:ilvl="0">
      <w:startOverride w:val="1"/>
    </w:lvlOverride>
  </w:num>
  <w:num w:numId="14" w16cid:durableId="1253464977">
    <w:abstractNumId w:val="1"/>
    <w:lvlOverride w:ilvl="0">
      <w:startOverride w:val="1"/>
    </w:lvlOverride>
  </w:num>
  <w:num w:numId="15" w16cid:durableId="15902339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0"/>
    <w:rsid w:val="0001019F"/>
    <w:rsid w:val="00017E44"/>
    <w:rsid w:val="00026BD6"/>
    <w:rsid w:val="00052DE5"/>
    <w:rsid w:val="000C02D2"/>
    <w:rsid w:val="000D5003"/>
    <w:rsid w:val="000E6933"/>
    <w:rsid w:val="000F1219"/>
    <w:rsid w:val="00112EFB"/>
    <w:rsid w:val="00126775"/>
    <w:rsid w:val="00135150"/>
    <w:rsid w:val="00142426"/>
    <w:rsid w:val="00162079"/>
    <w:rsid w:val="001D6D18"/>
    <w:rsid w:val="0022535C"/>
    <w:rsid w:val="0025168C"/>
    <w:rsid w:val="002606FD"/>
    <w:rsid w:val="0027000D"/>
    <w:rsid w:val="00286A05"/>
    <w:rsid w:val="00306C72"/>
    <w:rsid w:val="00364098"/>
    <w:rsid w:val="003A7E06"/>
    <w:rsid w:val="003F1FFE"/>
    <w:rsid w:val="003F3372"/>
    <w:rsid w:val="003F4571"/>
    <w:rsid w:val="003F6335"/>
    <w:rsid w:val="00426504"/>
    <w:rsid w:val="00442D17"/>
    <w:rsid w:val="00485DAB"/>
    <w:rsid w:val="004907C0"/>
    <w:rsid w:val="004A30B6"/>
    <w:rsid w:val="00517DF6"/>
    <w:rsid w:val="005B3A86"/>
    <w:rsid w:val="006258F2"/>
    <w:rsid w:val="006A1A6A"/>
    <w:rsid w:val="006A5FB9"/>
    <w:rsid w:val="006C2935"/>
    <w:rsid w:val="00701312"/>
    <w:rsid w:val="0070316F"/>
    <w:rsid w:val="00720876"/>
    <w:rsid w:val="00816C58"/>
    <w:rsid w:val="008363A6"/>
    <w:rsid w:val="00855F6C"/>
    <w:rsid w:val="008B0CFD"/>
    <w:rsid w:val="00941C7A"/>
    <w:rsid w:val="009522A8"/>
    <w:rsid w:val="00984DC6"/>
    <w:rsid w:val="009B2EF6"/>
    <w:rsid w:val="00A2324D"/>
    <w:rsid w:val="00AE7A82"/>
    <w:rsid w:val="00B31192"/>
    <w:rsid w:val="00B8529B"/>
    <w:rsid w:val="00BD52F0"/>
    <w:rsid w:val="00C100DB"/>
    <w:rsid w:val="00C340DB"/>
    <w:rsid w:val="00C716DF"/>
    <w:rsid w:val="00CC60E1"/>
    <w:rsid w:val="00CC71AD"/>
    <w:rsid w:val="00D31D14"/>
    <w:rsid w:val="00D573E9"/>
    <w:rsid w:val="00D75695"/>
    <w:rsid w:val="00D861C8"/>
    <w:rsid w:val="00D95C83"/>
    <w:rsid w:val="00DC5DC2"/>
    <w:rsid w:val="00DF1636"/>
    <w:rsid w:val="00E23823"/>
    <w:rsid w:val="00E35B33"/>
    <w:rsid w:val="00E36131"/>
    <w:rsid w:val="00E36B89"/>
    <w:rsid w:val="00E46307"/>
    <w:rsid w:val="00EA24F8"/>
    <w:rsid w:val="00EB7EE2"/>
    <w:rsid w:val="00F45B43"/>
    <w:rsid w:val="00F84F27"/>
    <w:rsid w:val="00FC0D4A"/>
    <w:rsid w:val="00FD002C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F848"/>
  <w15:docId w15:val="{DE551FCD-1E18-4FD6-AABD-2709DEF9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D1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41C7A"/>
    <w:rPr>
      <w:rFonts w:ascii="Times New Roman" w:hAnsi="Times New Roman" w:cs="Times New Roman"/>
      <w:sz w:val="24"/>
      <w:szCs w:val="24"/>
    </w:rPr>
  </w:style>
  <w:style w:type="paragraph" w:customStyle="1" w:styleId="Nzevlnku">
    <w:name w:val="Název článku"/>
    <w:basedOn w:val="Odstavecseseznamem"/>
    <w:next w:val="Odstavec"/>
    <w:autoRedefine/>
    <w:qFormat/>
    <w:rsid w:val="006A1A6A"/>
    <w:pPr>
      <w:numPr>
        <w:numId w:val="8"/>
      </w:numPr>
      <w:pBdr>
        <w:bottom w:val="single" w:sz="4" w:space="1" w:color="auto"/>
      </w:pBdr>
      <w:spacing w:before="480" w:after="200"/>
      <w:ind w:left="709"/>
    </w:pPr>
    <w:rPr>
      <w:b/>
    </w:rPr>
  </w:style>
  <w:style w:type="paragraph" w:customStyle="1" w:styleId="Odstavec">
    <w:name w:val="Odstavec"/>
    <w:basedOn w:val="Odstavecseseznamem"/>
    <w:qFormat/>
    <w:rsid w:val="006A1A6A"/>
    <w:pPr>
      <w:numPr>
        <w:numId w:val="9"/>
      </w:numPr>
      <w:spacing w:after="200"/>
      <w:ind w:left="714" w:hanging="357"/>
      <w:contextualSpacing w:val="0"/>
      <w:jc w:val="both"/>
    </w:pPr>
    <w:rPr>
      <w:bCs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F4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5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5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457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61C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A86"/>
  </w:style>
  <w:style w:type="paragraph" w:styleId="Zpat">
    <w:name w:val="footer"/>
    <w:basedOn w:val="Normln"/>
    <w:link w:val="ZpatChar"/>
    <w:uiPriority w:val="99"/>
    <w:unhideWhenUsed/>
    <w:rsid w:val="005B3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7315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Davle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Šach</dc:creator>
  <cp:lastModifiedBy>Nikola Raušerová</cp:lastModifiedBy>
  <cp:revision>2</cp:revision>
  <dcterms:created xsi:type="dcterms:W3CDTF">2024-12-06T10:47:00Z</dcterms:created>
  <dcterms:modified xsi:type="dcterms:W3CDTF">2024-12-06T10:47:00Z</dcterms:modified>
</cp:coreProperties>
</file>