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3E762" w14:textId="101DFAC5" w:rsidR="00FF248B" w:rsidRPr="00B37D6F" w:rsidRDefault="00FF248B" w:rsidP="00FF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>Zhotovitel:</w:t>
      </w:r>
    </w:p>
    <w:p w14:paraId="38E2D353" w14:textId="77777777" w:rsidR="00FF248B" w:rsidRPr="00B37D6F" w:rsidRDefault="00FF248B" w:rsidP="002F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E9371" w14:textId="77777777" w:rsidR="00FF248B" w:rsidRPr="00B37D6F" w:rsidRDefault="00FF248B" w:rsidP="002F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F98C8" w14:textId="70D1DD95" w:rsidR="002F7141" w:rsidRPr="00B37D6F" w:rsidRDefault="002F7141" w:rsidP="002F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B37D6F">
        <w:rPr>
          <w:rFonts w:ascii="Times New Roman" w:hAnsi="Times New Roman" w:cs="Times New Roman"/>
          <w:sz w:val="28"/>
          <w:szCs w:val="28"/>
        </w:rPr>
        <w:t>klimatizace  Obecní</w:t>
      </w:r>
      <w:proofErr w:type="gramEnd"/>
      <w:r w:rsidRPr="00B37D6F">
        <w:rPr>
          <w:rFonts w:ascii="Times New Roman" w:hAnsi="Times New Roman" w:cs="Times New Roman"/>
          <w:sz w:val="28"/>
          <w:szCs w:val="28"/>
        </w:rPr>
        <w:t xml:space="preserve"> úřad Psáry                    </w:t>
      </w:r>
    </w:p>
    <w:p w14:paraId="6D74E33B" w14:textId="58ED75E0" w:rsidR="002F7141" w:rsidRPr="00B37D6F" w:rsidRDefault="002F7141" w:rsidP="002F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>Značka a typ zařízení:</w:t>
      </w:r>
    </w:p>
    <w:p w14:paraId="44283D93" w14:textId="77777777" w:rsidR="002F7141" w:rsidRPr="00B37D6F" w:rsidRDefault="002F7141" w:rsidP="002F714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EF7CF" w14:textId="5E139193" w:rsidR="002F7141" w:rsidRPr="00B37D6F" w:rsidRDefault="002F7141" w:rsidP="002F7141">
      <w:pPr>
        <w:tabs>
          <w:tab w:val="left" w:pos="1276"/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/>
          <w:bCs/>
          <w:sz w:val="28"/>
          <w:szCs w:val="28"/>
        </w:rPr>
      </w:pPr>
      <w:r w:rsidRPr="00B37D6F">
        <w:rPr>
          <w:rFonts w:ascii="Times New Roman" w:hAnsi="Times New Roman" w:cs="Times New Roman"/>
          <w:b/>
          <w:bCs/>
          <w:sz w:val="28"/>
          <w:szCs w:val="28"/>
        </w:rPr>
        <w:t>1. NP - podatelna</w:t>
      </w:r>
    </w:p>
    <w:p w14:paraId="5D059E02" w14:textId="4DF6C592" w:rsidR="002F7141" w:rsidRPr="00B37D6F" w:rsidRDefault="002F7141" w:rsidP="002F7141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>Chlazení / Topení, Wifi ovládání</w:t>
      </w:r>
    </w:p>
    <w:p w14:paraId="3B8B9C73" w14:textId="00EFD906" w:rsidR="002F7141" w:rsidRPr="00B37D6F" w:rsidRDefault="002F7141" w:rsidP="002F7141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Provoz  do - 15 °C, nemá blokaci, </w:t>
      </w:r>
    </w:p>
    <w:p w14:paraId="75FDCCED" w14:textId="2B80C720" w:rsidR="002F7141" w:rsidRPr="00B37D6F" w:rsidRDefault="002F7141" w:rsidP="002F7141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>Záruka 3 roky</w:t>
      </w:r>
    </w:p>
    <w:p w14:paraId="24ABA88B" w14:textId="77777777" w:rsidR="002F7141" w:rsidRPr="00B37D6F" w:rsidRDefault="002F7141" w:rsidP="002F7141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088"/>
        <w:gridCol w:w="2075"/>
      </w:tblGrid>
      <w:tr w:rsidR="002F7141" w:rsidRPr="00B37D6F" w14:paraId="52A5A22C" w14:textId="77777777" w:rsidTr="00117122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D7E" w14:textId="1E0A6702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2F7141" w:rsidRPr="00B37D6F" w14:paraId="022613AA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54D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35A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F5D" w14:textId="5141137B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</w:tr>
      <w:tr w:rsidR="002F7141" w:rsidRPr="00B37D6F" w14:paraId="084748E5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46C" w14:textId="6B26F991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Venkovní jednotka 24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F78A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B5C" w14:textId="48952D6D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48FEA87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A88" w14:textId="4FDD8C1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Vnitřní jednotka 3,5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5DE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3E9" w14:textId="015434DD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6FA77313" w14:textId="77777777" w:rsidTr="002F7141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3691" w14:textId="465EEDA8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D02" w14:textId="167CA1FC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198" w14:textId="435CA711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010BF990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E76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C066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75A" w14:textId="42D01259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5C8754C1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FD3" w14:textId="4F397986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96D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30m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5DC" w14:textId="6AF7FA98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4CADF855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3EB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61C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2 ks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4EA" w14:textId="46558F28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19946159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EFA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E73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59E" w14:textId="5B61C7C6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34C36D6C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49BA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FD4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A36" w14:textId="5139D364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638C784B" w14:textId="77777777" w:rsidTr="002F7141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FFA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832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3FDB" w14:textId="326F82B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5FC76C31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B6E1" w14:textId="64ED40FB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336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7C6" w14:textId="71C9C73C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73ECC765" w14:textId="77777777" w:rsidTr="002F7141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7FC" w14:textId="5937A2F5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C66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28m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CB8D" w14:textId="467366F2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694A6597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7276" w14:textId="5ABF522B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13F9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2201" w14:textId="544138DD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339F0F71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3AFA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82F4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A754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17A261E9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84A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1C71B6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C49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D10" w14:textId="652F662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7FDB38D3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BFB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8D5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C9E" w14:textId="77777777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7141" w:rsidRPr="00B37D6F" w14:paraId="5DE1B3A5" w14:textId="77777777" w:rsidTr="00117122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608" w14:textId="5A713D98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2A8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8107" w14:textId="666EC746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F7141" w:rsidRPr="00B37D6F" w14:paraId="7890945D" w14:textId="77777777" w:rsidTr="00117122">
        <w:trPr>
          <w:trHeight w:val="315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36F" w14:textId="781D6F4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celkem vč. DPH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1C7" w14:textId="77777777" w:rsidR="002F7141" w:rsidRPr="00B37D6F" w:rsidRDefault="002F7141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D1EE" w14:textId="42DFB1DB" w:rsidR="002F7141" w:rsidRPr="00B37D6F" w:rsidRDefault="002F7141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D98AC32" w14:textId="77777777" w:rsidR="002F7141" w:rsidRPr="00B37D6F" w:rsidRDefault="002F7141" w:rsidP="002F7141">
      <w:pPr>
        <w:rPr>
          <w:rFonts w:ascii="Times New Roman" w:hAnsi="Times New Roman" w:cs="Times New Roman"/>
          <w:sz w:val="24"/>
          <w:szCs w:val="24"/>
        </w:rPr>
      </w:pPr>
    </w:p>
    <w:p w14:paraId="74E11ED7" w14:textId="14FDECDE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4738932"/>
      <w:r w:rsidRPr="00B37D6F">
        <w:rPr>
          <w:rFonts w:ascii="Times New Roman" w:hAnsi="Times New Roman" w:cs="Times New Roman"/>
          <w:sz w:val="24"/>
          <w:szCs w:val="24"/>
        </w:rPr>
        <w:t>Cena obsahuje:</w:t>
      </w:r>
      <w:r w:rsidRPr="00B37D6F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</w:p>
    <w:p w14:paraId="7B691AB5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0A3294A8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  <w:bookmarkStart w:id="1" w:name="_GoBack"/>
      <w:bookmarkEnd w:id="1"/>
    </w:p>
    <w:p w14:paraId="517DB118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5DFFCB2C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39222E94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61A434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bookmarkEnd w:id="0"/>
    <w:p w14:paraId="57F6EB32" w14:textId="77777777" w:rsidR="002F7141" w:rsidRPr="00B37D6F" w:rsidRDefault="002F7141" w:rsidP="002F7141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</w:r>
    </w:p>
    <w:p w14:paraId="12EED6D9" w14:textId="77777777" w:rsidR="002F7141" w:rsidRPr="00B37D6F" w:rsidRDefault="002F7141" w:rsidP="002F7141">
      <w:pPr>
        <w:rPr>
          <w:rFonts w:ascii="Times New Roman" w:hAnsi="Times New Roman" w:cs="Times New Roman"/>
        </w:rPr>
      </w:pPr>
    </w:p>
    <w:p w14:paraId="2B329AD8" w14:textId="77777777" w:rsidR="00F9786A" w:rsidRPr="00B37D6F" w:rsidRDefault="00F9786A">
      <w:pPr>
        <w:rPr>
          <w:rFonts w:ascii="Times New Roman" w:hAnsi="Times New Roman" w:cs="Times New Roman"/>
        </w:rPr>
      </w:pPr>
    </w:p>
    <w:sectPr w:rsidR="00F9786A" w:rsidRPr="00B3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41"/>
    <w:rsid w:val="002F7141"/>
    <w:rsid w:val="00B37D6F"/>
    <w:rsid w:val="00F9786A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934D"/>
  <w15:chartTrackingRefBased/>
  <w15:docId w15:val="{A06B8C24-07BC-40DC-ADA5-3FD0CCD4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141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2024-01-03T10:26:00Z</dcterms:created>
  <dcterms:modified xsi:type="dcterms:W3CDTF">2024-01-03T10:26:00Z</dcterms:modified>
</cp:coreProperties>
</file>