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31AD0" w14:textId="77777777" w:rsidR="005119DF" w:rsidRPr="00235AAD" w:rsidRDefault="005119DF" w:rsidP="005119DF">
      <w:pPr>
        <w:rPr>
          <w:rFonts w:ascii="Times New Roman" w:hAnsi="Times New Roman" w:cs="Times New Roman"/>
          <w:b/>
          <w:sz w:val="24"/>
          <w:szCs w:val="24"/>
        </w:rPr>
      </w:pPr>
    </w:p>
    <w:p w14:paraId="256588DE" w14:textId="6DFEE6B7" w:rsidR="00CC1C11" w:rsidRPr="00235AAD" w:rsidRDefault="00EB1AA1" w:rsidP="00CC1C11">
      <w:pPr>
        <w:pStyle w:val="Odstavecseseznamem"/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AAD">
        <w:rPr>
          <w:rFonts w:ascii="Times New Roman" w:hAnsi="Times New Roman" w:cs="Times New Roman"/>
          <w:b/>
          <w:bCs/>
          <w:sz w:val="28"/>
          <w:szCs w:val="28"/>
        </w:rPr>
        <w:t>Rozšíření</w:t>
      </w:r>
      <w:r w:rsidR="00CC1C11" w:rsidRPr="00235AAD">
        <w:rPr>
          <w:rFonts w:ascii="Times New Roman" w:hAnsi="Times New Roman" w:cs="Times New Roman"/>
          <w:b/>
          <w:bCs/>
          <w:sz w:val="28"/>
          <w:szCs w:val="28"/>
        </w:rPr>
        <w:t xml:space="preserve"> čistírny odpadních vod </w:t>
      </w:r>
    </w:p>
    <w:p w14:paraId="1063FA62" w14:textId="77777777" w:rsidR="00CC1C11" w:rsidRPr="00235AAD" w:rsidRDefault="00CC1C11" w:rsidP="00B67FF3">
      <w:pPr>
        <w:rPr>
          <w:rFonts w:ascii="Times New Roman" w:hAnsi="Times New Roman" w:cs="Times New Roman"/>
          <w:sz w:val="24"/>
          <w:szCs w:val="24"/>
        </w:rPr>
      </w:pPr>
    </w:p>
    <w:p w14:paraId="05431AD5" w14:textId="77777777" w:rsidR="005119DF" w:rsidRPr="00235AAD" w:rsidRDefault="005119DF" w:rsidP="005119DF">
      <w:pPr>
        <w:rPr>
          <w:rFonts w:ascii="Times New Roman" w:hAnsi="Times New Roman" w:cs="Times New Roman"/>
          <w:b/>
          <w:sz w:val="24"/>
          <w:szCs w:val="24"/>
        </w:rPr>
      </w:pPr>
      <w:r w:rsidRPr="00235AAD">
        <w:rPr>
          <w:rFonts w:ascii="Times New Roman" w:hAnsi="Times New Roman" w:cs="Times New Roman"/>
          <w:b/>
          <w:sz w:val="24"/>
          <w:szCs w:val="24"/>
        </w:rPr>
        <w:t>Zdůvodnění:</w:t>
      </w:r>
    </w:p>
    <w:p w14:paraId="5B6F2460" w14:textId="2EE7B143" w:rsidR="00B67FF3" w:rsidRPr="00235AAD" w:rsidRDefault="00B67FF3" w:rsidP="00B67FF3">
      <w:pPr>
        <w:rPr>
          <w:rFonts w:ascii="Times New Roman" w:eastAsia="Times New Roman" w:hAnsi="Times New Roman" w:cs="Times New Roman"/>
          <w:sz w:val="24"/>
          <w:szCs w:val="24"/>
        </w:rPr>
      </w:pPr>
      <w:r w:rsidRPr="00235AAD">
        <w:rPr>
          <w:rFonts w:ascii="Times New Roman" w:eastAsia="Times New Roman" w:hAnsi="Times New Roman" w:cs="Times New Roman"/>
          <w:sz w:val="24"/>
          <w:szCs w:val="24"/>
        </w:rPr>
        <w:t>Obec Psáry řeší již dlouhodobě nedostatečnou kapacitu čistírny odpadních vod. Máme zpracované dvě varianty, etapy na 8 000 nebo 9500 ekvivalentních osob. Je třeba se rozhodnout, zda se pustíme do výstavby první etapy čistírny</w:t>
      </w:r>
      <w:r w:rsidR="00C17F6C" w:rsidRPr="00235A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5AAD">
        <w:rPr>
          <w:rFonts w:ascii="Times New Roman" w:eastAsia="Times New Roman" w:hAnsi="Times New Roman" w:cs="Times New Roman"/>
          <w:sz w:val="24"/>
          <w:szCs w:val="24"/>
        </w:rPr>
        <w:t xml:space="preserve">nebo zároveň i etapy druhé. Předpokládaný úvěr na tuto stavbu je 60 milionů Kč. Město Jesenice se původně rozhodlo k naší výstavbě připojit, ale dnes řeší čistírnu svoji na území Horních Jirčan s počtem 2000 ekvivalentních osob. </w:t>
      </w:r>
      <w:r w:rsidR="00C17F6C" w:rsidRPr="00235AAD">
        <w:rPr>
          <w:rFonts w:ascii="Times New Roman" w:eastAsia="Times New Roman" w:hAnsi="Times New Roman" w:cs="Times New Roman"/>
          <w:sz w:val="24"/>
          <w:szCs w:val="24"/>
        </w:rPr>
        <w:t>V tuto chvíli,</w:t>
      </w:r>
      <w:r w:rsidRPr="00235AAD">
        <w:rPr>
          <w:rFonts w:ascii="Times New Roman" w:eastAsia="Times New Roman" w:hAnsi="Times New Roman" w:cs="Times New Roman"/>
          <w:sz w:val="24"/>
          <w:szCs w:val="24"/>
        </w:rPr>
        <w:t xml:space="preserve"> nevědí zda dostanou všechna potřebná povolení. I v případě, že se jim podaří čistírnu vystavět na svém území a všechny obyvatelé přepojí právě do této čistírny, naši situaci to do budoucna neřeší. Je nutné udělat rozhodnutí</w:t>
      </w:r>
      <w:r w:rsidR="00C17F6C" w:rsidRPr="00235A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5AAD">
        <w:rPr>
          <w:rFonts w:ascii="Times New Roman" w:eastAsia="Times New Roman" w:hAnsi="Times New Roman" w:cs="Times New Roman"/>
          <w:sz w:val="24"/>
          <w:szCs w:val="24"/>
        </w:rPr>
        <w:t>zda stavět čistírnu menší nebo větší. </w:t>
      </w:r>
    </w:p>
    <w:p w14:paraId="7CCECFC5" w14:textId="77777777" w:rsidR="00EB1AA1" w:rsidRPr="00235AAD" w:rsidRDefault="00EB1AA1" w:rsidP="00B67F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11F6A7" w14:textId="77777777" w:rsidR="00EB1AA1" w:rsidRPr="00235AAD" w:rsidRDefault="00EB1AA1" w:rsidP="00EB1AA1">
      <w:pPr>
        <w:rPr>
          <w:rFonts w:ascii="Times New Roman" w:hAnsi="Times New Roman" w:cs="Times New Roman"/>
          <w:bCs/>
          <w:sz w:val="24"/>
          <w:szCs w:val="24"/>
        </w:rPr>
      </w:pPr>
      <w:r w:rsidRPr="00235AAD">
        <w:rPr>
          <w:rFonts w:ascii="Times New Roman" w:hAnsi="Times New Roman" w:cs="Times New Roman"/>
          <w:bCs/>
          <w:sz w:val="24"/>
          <w:szCs w:val="24"/>
        </w:rPr>
        <w:t>Předpokládaná hodnota stavby bez DPH:</w:t>
      </w:r>
      <w:r w:rsidRPr="00235AAD">
        <w:rPr>
          <w:rFonts w:ascii="Times New Roman" w:hAnsi="Times New Roman" w:cs="Times New Roman"/>
          <w:bCs/>
          <w:sz w:val="24"/>
          <w:szCs w:val="24"/>
        </w:rPr>
        <w:br/>
        <w:t>I. etapa          8 000 EO          138 mil Kč</w:t>
      </w:r>
      <w:r w:rsidRPr="00235AAD">
        <w:rPr>
          <w:rFonts w:ascii="Times New Roman" w:hAnsi="Times New Roman" w:cs="Times New Roman"/>
          <w:bCs/>
          <w:sz w:val="24"/>
          <w:szCs w:val="24"/>
        </w:rPr>
        <w:br/>
        <w:t>II. etapa         9 500 EO           166 mil Kč</w:t>
      </w:r>
      <w:r w:rsidRPr="00235AAD">
        <w:rPr>
          <w:rFonts w:ascii="Times New Roman" w:hAnsi="Times New Roman" w:cs="Times New Roman"/>
          <w:bCs/>
          <w:sz w:val="24"/>
          <w:szCs w:val="24"/>
        </w:rPr>
        <w:br/>
        <w:t>Rozdíl 28 mil Kč</w:t>
      </w:r>
    </w:p>
    <w:p w14:paraId="4230603A" w14:textId="77777777" w:rsidR="00EB1AA1" w:rsidRPr="00235AAD" w:rsidRDefault="00EB1AA1" w:rsidP="00EB1AA1">
      <w:pPr>
        <w:jc w:val="both"/>
        <w:rPr>
          <w:rFonts w:ascii="Times New Roman" w:hAnsi="Times New Roman" w:cs="Times New Roman"/>
          <w:sz w:val="24"/>
          <w:szCs w:val="24"/>
        </w:rPr>
      </w:pPr>
      <w:r w:rsidRPr="00235AAD">
        <w:rPr>
          <w:rFonts w:ascii="Times New Roman" w:hAnsi="Times New Roman" w:cs="Times New Roman"/>
          <w:bCs/>
          <w:sz w:val="24"/>
          <w:szCs w:val="24"/>
        </w:rPr>
        <w:t xml:space="preserve">Zahájení stavby je předpokládáno na duben 2025. </w:t>
      </w:r>
      <w:r w:rsidRPr="00235AAD">
        <w:rPr>
          <w:rFonts w:ascii="Times New Roman" w:hAnsi="Times New Roman" w:cs="Times New Roman"/>
          <w:sz w:val="24"/>
          <w:szCs w:val="24"/>
        </w:rPr>
        <w:t xml:space="preserve">Základním hodnotícím kritériem je ekonomická výhodnost nabídky. </w:t>
      </w:r>
    </w:p>
    <w:p w14:paraId="05431AD8" w14:textId="77777777" w:rsidR="008047A2" w:rsidRPr="00235AAD" w:rsidRDefault="005119DF" w:rsidP="005119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AAD">
        <w:rPr>
          <w:rFonts w:ascii="Times New Roman" w:hAnsi="Times New Roman" w:cs="Times New Roman"/>
          <w:b/>
          <w:bCs/>
          <w:sz w:val="24"/>
          <w:szCs w:val="24"/>
        </w:rPr>
        <w:t xml:space="preserve">Návrh usnesení: </w:t>
      </w:r>
    </w:p>
    <w:p w14:paraId="05431AD9" w14:textId="77777777" w:rsidR="008047A2" w:rsidRPr="00235AAD" w:rsidRDefault="005119DF" w:rsidP="005119DF">
      <w:pPr>
        <w:jc w:val="both"/>
        <w:rPr>
          <w:rFonts w:ascii="Times New Roman" w:hAnsi="Times New Roman" w:cs="Times New Roman"/>
          <w:sz w:val="24"/>
          <w:szCs w:val="24"/>
        </w:rPr>
      </w:pPr>
      <w:r w:rsidRPr="00235AAD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8047A2" w:rsidRPr="00235AAD">
        <w:rPr>
          <w:rFonts w:ascii="Times New Roman" w:hAnsi="Times New Roman" w:cs="Times New Roman"/>
          <w:sz w:val="24"/>
          <w:szCs w:val="24"/>
        </w:rPr>
        <w:t>obce přijalo toto usnesení:</w:t>
      </w:r>
    </w:p>
    <w:p w14:paraId="05431ADA" w14:textId="77777777" w:rsidR="008047A2" w:rsidRPr="00235AAD" w:rsidRDefault="008047A2" w:rsidP="005119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AAD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6B4D73" w:rsidRPr="00235AAD">
        <w:rPr>
          <w:rFonts w:ascii="Times New Roman" w:hAnsi="Times New Roman" w:cs="Times New Roman"/>
          <w:b/>
          <w:sz w:val="24"/>
          <w:szCs w:val="24"/>
        </w:rPr>
        <w:t xml:space="preserve">pověřuje </w:t>
      </w:r>
    </w:p>
    <w:p w14:paraId="05431ADB" w14:textId="10D49E95" w:rsidR="005119DF" w:rsidRPr="00235AAD" w:rsidRDefault="008047A2" w:rsidP="005119D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AAD">
        <w:rPr>
          <w:rFonts w:ascii="Times New Roman" w:hAnsi="Times New Roman" w:cs="Times New Roman"/>
          <w:sz w:val="24"/>
          <w:szCs w:val="24"/>
        </w:rPr>
        <w:t>R</w:t>
      </w:r>
      <w:r w:rsidR="006B4D73" w:rsidRPr="00235AAD">
        <w:rPr>
          <w:rFonts w:ascii="Times New Roman" w:hAnsi="Times New Roman" w:cs="Times New Roman"/>
          <w:sz w:val="24"/>
          <w:szCs w:val="24"/>
        </w:rPr>
        <w:t xml:space="preserve">adu obce výběrem zhotovitele stavby </w:t>
      </w:r>
      <w:r w:rsidR="00CC1C11" w:rsidRPr="00235AAD">
        <w:rPr>
          <w:rFonts w:ascii="Times New Roman" w:hAnsi="Times New Roman" w:cs="Times New Roman"/>
          <w:sz w:val="24"/>
          <w:szCs w:val="24"/>
        </w:rPr>
        <w:t>„Rozšíření čistírny odpadních vod Psáry“</w:t>
      </w:r>
      <w:r w:rsidR="006B4D73" w:rsidRPr="00235AAD">
        <w:rPr>
          <w:rFonts w:ascii="Times New Roman" w:hAnsi="Times New Roman" w:cs="Times New Roman"/>
          <w:sz w:val="24"/>
          <w:szCs w:val="24"/>
        </w:rPr>
        <w:t>, který bude vybrán dle podmínek zveřejněné výzvy</w:t>
      </w:r>
      <w:r w:rsidR="001C6646" w:rsidRPr="00235AAD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119DF" w:rsidRPr="00235AAD" w14:paraId="05431ADE" w14:textId="77777777" w:rsidTr="005119DF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1ADC" w14:textId="77777777" w:rsidR="005119DF" w:rsidRPr="00235AAD" w:rsidRDefault="0051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AD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1ADD" w14:textId="77777777" w:rsidR="005119DF" w:rsidRPr="00235AAD" w:rsidRDefault="0051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AD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5119DF" w:rsidRPr="00235AAD" w14:paraId="05431AE1" w14:textId="77777777" w:rsidTr="005119DF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1ADF" w14:textId="77777777" w:rsidR="005119DF" w:rsidRPr="00235AAD" w:rsidRDefault="0051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AD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1AE0" w14:textId="0975AEE6" w:rsidR="005119DF" w:rsidRPr="00235AAD" w:rsidRDefault="00CC1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271A" w:rsidRPr="00235AAD">
              <w:rPr>
                <w:rFonts w:ascii="Times New Roman" w:hAnsi="Times New Roman" w:cs="Times New Roman"/>
                <w:sz w:val="24"/>
                <w:szCs w:val="24"/>
              </w:rPr>
              <w:t>-2024, 1</w:t>
            </w:r>
            <w:r w:rsidRPr="00235A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271A" w:rsidRPr="00235A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5A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271A" w:rsidRPr="00235AAD">
              <w:rPr>
                <w:rFonts w:ascii="Times New Roman" w:hAnsi="Times New Roman" w:cs="Times New Roman"/>
                <w:sz w:val="24"/>
                <w:szCs w:val="24"/>
              </w:rPr>
              <w:t>. 2024</w:t>
            </w:r>
          </w:p>
        </w:tc>
      </w:tr>
      <w:tr w:rsidR="005119DF" w:rsidRPr="00235AAD" w14:paraId="05431AE4" w14:textId="77777777" w:rsidTr="005119DF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1AE2" w14:textId="77777777" w:rsidR="005119DF" w:rsidRPr="00235AAD" w:rsidRDefault="0051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AD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1AE3" w14:textId="4979B0BC" w:rsidR="005119DF" w:rsidRPr="00235AAD" w:rsidRDefault="00CC1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AAD">
              <w:rPr>
                <w:rFonts w:ascii="Times New Roman" w:hAnsi="Times New Roman" w:cs="Times New Roman"/>
                <w:sz w:val="24"/>
                <w:szCs w:val="24"/>
              </w:rPr>
              <w:t>Vlasta Málková</w:t>
            </w:r>
          </w:p>
        </w:tc>
      </w:tr>
    </w:tbl>
    <w:p w14:paraId="05431AE5" w14:textId="77777777" w:rsidR="00F9786A" w:rsidRPr="00235AAD" w:rsidRDefault="00F9786A" w:rsidP="008047A2">
      <w:pPr>
        <w:rPr>
          <w:rFonts w:ascii="Times New Roman" w:hAnsi="Times New Roman" w:cs="Times New Roman"/>
          <w:sz w:val="24"/>
          <w:szCs w:val="24"/>
        </w:rPr>
      </w:pPr>
    </w:p>
    <w:sectPr w:rsidR="00F9786A" w:rsidRPr="00235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607EF" w14:textId="77777777" w:rsidR="00370996" w:rsidRDefault="00370996" w:rsidP="005119DF">
      <w:pPr>
        <w:spacing w:after="0" w:line="240" w:lineRule="auto"/>
      </w:pPr>
      <w:r>
        <w:separator/>
      </w:r>
    </w:p>
  </w:endnote>
  <w:endnote w:type="continuationSeparator" w:id="0">
    <w:p w14:paraId="36EF9C1F" w14:textId="77777777" w:rsidR="00370996" w:rsidRDefault="00370996" w:rsidP="0051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CA94B" w14:textId="77777777" w:rsidR="00370996" w:rsidRDefault="00370996" w:rsidP="005119DF">
      <w:pPr>
        <w:spacing w:after="0" w:line="240" w:lineRule="auto"/>
      </w:pPr>
      <w:r>
        <w:separator/>
      </w:r>
    </w:p>
  </w:footnote>
  <w:footnote w:type="continuationSeparator" w:id="0">
    <w:p w14:paraId="4F1FCC7E" w14:textId="77777777" w:rsidR="00370996" w:rsidRDefault="00370996" w:rsidP="0051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31AEA" w14:textId="77777777" w:rsidR="005119DF" w:rsidRPr="005119DF" w:rsidRDefault="005119DF" w:rsidP="005119DF">
    <w:pPr>
      <w:pStyle w:val="Zhlav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15296BD2"/>
    <w:multiLevelType w:val="hybridMultilevel"/>
    <w:tmpl w:val="604234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674922">
    <w:abstractNumId w:val="0"/>
  </w:num>
  <w:num w:numId="2" w16cid:durableId="1558592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9DF"/>
    <w:rsid w:val="000378C3"/>
    <w:rsid w:val="00064589"/>
    <w:rsid w:val="00100333"/>
    <w:rsid w:val="00103398"/>
    <w:rsid w:val="001C6646"/>
    <w:rsid w:val="00235AAD"/>
    <w:rsid w:val="003708F6"/>
    <w:rsid w:val="00370996"/>
    <w:rsid w:val="005119DF"/>
    <w:rsid w:val="00515E87"/>
    <w:rsid w:val="00566FC0"/>
    <w:rsid w:val="005673F2"/>
    <w:rsid w:val="005A128B"/>
    <w:rsid w:val="005B5956"/>
    <w:rsid w:val="005C23E6"/>
    <w:rsid w:val="005F73A4"/>
    <w:rsid w:val="00673D37"/>
    <w:rsid w:val="006B4D73"/>
    <w:rsid w:val="006B6632"/>
    <w:rsid w:val="007470E2"/>
    <w:rsid w:val="00764754"/>
    <w:rsid w:val="008047A2"/>
    <w:rsid w:val="0086408A"/>
    <w:rsid w:val="00872E32"/>
    <w:rsid w:val="009303E8"/>
    <w:rsid w:val="009D3C14"/>
    <w:rsid w:val="00AD5C8F"/>
    <w:rsid w:val="00B142B9"/>
    <w:rsid w:val="00B67FF3"/>
    <w:rsid w:val="00BE60F1"/>
    <w:rsid w:val="00C17F6C"/>
    <w:rsid w:val="00CC1C11"/>
    <w:rsid w:val="00D3271A"/>
    <w:rsid w:val="00D50CF5"/>
    <w:rsid w:val="00EB1AA1"/>
    <w:rsid w:val="00ED7CB1"/>
    <w:rsid w:val="00EF6E69"/>
    <w:rsid w:val="00F31DD8"/>
    <w:rsid w:val="00F77C65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1AD0"/>
  <w15:chartTrackingRefBased/>
  <w15:docId w15:val="{4D6CB695-2E3A-4843-B3FD-092C53ED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9DF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19DF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1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19DF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047A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C1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8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1179</Characters>
  <Application>Microsoft Office Word</Application>
  <DocSecurity>0</DocSecurity>
  <Lines>33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3</cp:revision>
  <dcterms:created xsi:type="dcterms:W3CDTF">2024-09-13T10:24:00Z</dcterms:created>
  <dcterms:modified xsi:type="dcterms:W3CDTF">2024-09-13T10:24:00Z</dcterms:modified>
</cp:coreProperties>
</file>