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49" w:rsidRDefault="00211C49" w:rsidP="00211C49">
      <w:pPr>
        <w:pStyle w:val="Standard"/>
      </w:pPr>
      <w:r>
        <w:rPr>
          <w:noProof/>
        </w:rPr>
        <w:drawing>
          <wp:inline distT="0" distB="0" distL="0" distR="0">
            <wp:extent cx="1676400" cy="400050"/>
            <wp:effectExtent l="19050" t="0" r="0" b="0"/>
            <wp:docPr id="1" name="obrázk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ky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C49" w:rsidRDefault="00211C49" w:rsidP="00211C49">
      <w:pPr>
        <w:pStyle w:val="Standard"/>
        <w:rPr>
          <w:b/>
          <w:bCs/>
          <w:i/>
          <w:iCs/>
          <w:color w:val="000080"/>
          <w:sz w:val="28"/>
          <w:szCs w:val="28"/>
        </w:rPr>
      </w:pPr>
    </w:p>
    <w:p w:rsidR="00211C49" w:rsidRDefault="00211C49" w:rsidP="00211C49">
      <w:pPr>
        <w:pStyle w:val="Standard"/>
        <w:rPr>
          <w:b/>
          <w:bCs/>
          <w:i/>
          <w:iCs/>
          <w:color w:val="000080"/>
          <w:sz w:val="28"/>
          <w:szCs w:val="28"/>
        </w:rPr>
      </w:pPr>
      <w:r>
        <w:rPr>
          <w:b/>
          <w:bCs/>
          <w:i/>
          <w:iCs/>
          <w:color w:val="000080"/>
          <w:sz w:val="28"/>
          <w:szCs w:val="28"/>
        </w:rPr>
        <w:t>Krajská správa a údržba silnic Středočeského kraje, příspěvková organizace</w:t>
      </w:r>
    </w:p>
    <w:p w:rsidR="00211C49" w:rsidRDefault="00CF7FFC" w:rsidP="00211C49">
      <w:pPr>
        <w:pStyle w:val="Standard"/>
        <w:pBdr>
          <w:bottom w:val="single" w:sz="6" w:space="1" w:color="auto"/>
        </w:pBdr>
        <w:rPr>
          <w:b/>
          <w:bCs/>
          <w:i/>
          <w:iCs/>
          <w:color w:val="000080"/>
          <w:sz w:val="28"/>
          <w:szCs w:val="28"/>
        </w:rPr>
      </w:pPr>
      <w:r>
        <w:rPr>
          <w:b/>
          <w:bCs/>
          <w:i/>
          <w:iCs/>
          <w:color w:val="000080"/>
          <w:sz w:val="28"/>
          <w:szCs w:val="28"/>
        </w:rPr>
        <w:t>150 21</w:t>
      </w:r>
      <w:r w:rsidR="00211C49">
        <w:rPr>
          <w:b/>
          <w:bCs/>
          <w:i/>
          <w:iCs/>
          <w:color w:val="000080"/>
          <w:sz w:val="28"/>
          <w:szCs w:val="28"/>
        </w:rPr>
        <w:t xml:space="preserve"> PRAHA 5, Zborovská 11</w:t>
      </w:r>
    </w:p>
    <w:p w:rsidR="00193A5D" w:rsidRDefault="00193A5D" w:rsidP="00211C49">
      <w:pPr>
        <w:pStyle w:val="Standard"/>
        <w:rPr>
          <w:b/>
          <w:bCs/>
          <w:i/>
          <w:iCs/>
          <w:color w:val="000080"/>
          <w:sz w:val="28"/>
          <w:szCs w:val="28"/>
        </w:rPr>
      </w:pPr>
    </w:p>
    <w:p w:rsidR="00226355" w:rsidRPr="00985BD2" w:rsidRDefault="00985BD2" w:rsidP="0050421F">
      <w:pPr>
        <w:pStyle w:val="Standard"/>
        <w:tabs>
          <w:tab w:val="left" w:pos="5085"/>
        </w:tabs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                                                </w:t>
      </w:r>
    </w:p>
    <w:p w:rsidR="0052523E" w:rsidRPr="00985BD2" w:rsidRDefault="0052523E" w:rsidP="00211C49">
      <w:pPr>
        <w:pStyle w:val="Standard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93A5D" w:rsidRPr="00D8417E" w:rsidRDefault="00193A5D" w:rsidP="00193A5D">
      <w:pPr>
        <w:pStyle w:val="Zkladnodstavec"/>
        <w:spacing w:line="240" w:lineRule="auto"/>
        <w:rPr>
          <w:rFonts w:ascii="Arial" w:hAnsi="Arial" w:cs="Arial"/>
        </w:rPr>
      </w:pPr>
      <w:r w:rsidRPr="00985BD2">
        <w:rPr>
          <w:rFonts w:ascii="Arial" w:hAnsi="Arial" w:cs="Arial"/>
          <w:sz w:val="22"/>
          <w:szCs w:val="22"/>
        </w:rPr>
        <w:br/>
      </w:r>
      <w:r w:rsidRPr="00D8417E">
        <w:rPr>
          <w:rFonts w:ascii="Arial" w:hAnsi="Arial" w:cs="Arial"/>
          <w:b/>
          <w:bCs/>
        </w:rPr>
        <w:t xml:space="preserve">                                                                             </w:t>
      </w:r>
    </w:p>
    <w:p w:rsidR="0052523E" w:rsidRPr="00D8417E" w:rsidRDefault="00193A5D" w:rsidP="00EA0773">
      <w:pPr>
        <w:pStyle w:val="Nadpis71"/>
        <w:outlineLvl w:val="9"/>
        <w:rPr>
          <w:rFonts w:ascii="Arial" w:hAnsi="Arial" w:cs="Arial"/>
        </w:rPr>
      </w:pPr>
      <w:r w:rsidRPr="00D8417E">
        <w:rPr>
          <w:rFonts w:ascii="Arial" w:hAnsi="Arial" w:cs="Arial"/>
          <w:color w:val="00000A"/>
        </w:rPr>
        <w:t xml:space="preserve">Naše značka                                                       Vyřizuje/telefon                                       Praha </w:t>
      </w:r>
    </w:p>
    <w:p w:rsidR="0021022F" w:rsidRPr="005C461F" w:rsidRDefault="005C461F" w:rsidP="00193A5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E4E4E4"/>
        </w:rPr>
        <w:t>239/22/KSUS/R/CER</w:t>
      </w:r>
      <w:r>
        <w:rPr>
          <w:rFonts w:ascii="Arial" w:hAnsi="Arial" w:cs="Arial"/>
        </w:rPr>
        <w:t xml:space="preserve">                                             Černá/724 536 249                                 </w:t>
      </w:r>
      <w:r w:rsidRPr="005C461F">
        <w:rPr>
          <w:rFonts w:ascii="Arial" w:hAnsi="Arial" w:cs="Arial"/>
        </w:rPr>
        <w:t>07.03.2022</w:t>
      </w:r>
    </w:p>
    <w:p w:rsidR="0050421F" w:rsidRDefault="0050421F" w:rsidP="0050421F">
      <w:pPr>
        <w:pStyle w:val="Standard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0421F" w:rsidRDefault="0050421F" w:rsidP="0050421F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985BD2" w:rsidRPr="0050421F" w:rsidRDefault="0050421F" w:rsidP="0050421F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50421F">
        <w:rPr>
          <w:rFonts w:ascii="Arial" w:hAnsi="Arial" w:cs="Arial"/>
          <w:sz w:val="24"/>
          <w:szCs w:val="24"/>
        </w:rPr>
        <w:t>Vážení,</w:t>
      </w:r>
    </w:p>
    <w:p w:rsidR="00985BD2" w:rsidRPr="0050421F" w:rsidRDefault="00985BD2" w:rsidP="0050421F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50421F" w:rsidRPr="0050421F" w:rsidRDefault="0050421F" w:rsidP="0050421F">
      <w:pPr>
        <w:pStyle w:val="Bezmezer"/>
        <w:spacing w:before="0" w:beforeAutospacing="0" w:after="0" w:afterAutospacing="0"/>
        <w:jc w:val="both"/>
        <w:rPr>
          <w:rFonts w:ascii="Arial" w:hAnsi="Arial" w:cs="Arial"/>
        </w:rPr>
      </w:pPr>
      <w:r w:rsidRPr="0050421F">
        <w:rPr>
          <w:rFonts w:ascii="Arial" w:hAnsi="Arial" w:cs="Arial"/>
          <w:bCs/>
        </w:rPr>
        <w:t>z důvodu havarijního stavu musíme dnes okamžitě a bezodkladně uzavřít most přes potok a část silnice II/101 za obcí Dolní Břežany. Stav mostu jsme sledovali, ale poslední mimořádná prohlídka ukázala, že provoz mostu není bezpečný. Původně jsme předpokládali, že v návaznosti na opravy Barrandovského mostu, resp. po její I. etapě, s opravami začneme v srpnu 2022. Bohužel mimořádná prohlídka nedovolila udržet další provoz ani v omezeném rozsahu. Stav mostu se soustavně zhoršuje a hrozí jeho zřícení. V rámci prohlídky jsme zjistili systematické porušování zákazu vjezdu vozidel s hmotností nad uvedenou zatížitelnost. Abychom předešli ohrožení životů či zdraví nebo dalším škodám v důsledku hrozící havárie, musíme bez zbytečného odkladu vyloučit veškerou dopravu z mostu. Dodržování tohoto opatření může vynutit pouze fyzická zábrana. Most je podemletý a hrozí pád opěrné zdi a utržení silnice. Musíme provést  nutnou opravu mostu a cca 400 metrů opěrných zdí a sanaci skalního masivu, se kterou začneme ihned.</w:t>
      </w:r>
    </w:p>
    <w:p w:rsidR="0050421F" w:rsidRPr="0050421F" w:rsidRDefault="0050421F" w:rsidP="0050421F">
      <w:pPr>
        <w:pStyle w:val="Bezmezer"/>
        <w:spacing w:before="0" w:beforeAutospacing="0" w:after="0" w:afterAutospacing="0"/>
        <w:jc w:val="both"/>
        <w:rPr>
          <w:rFonts w:ascii="Arial" w:hAnsi="Arial" w:cs="Arial"/>
        </w:rPr>
      </w:pPr>
      <w:r w:rsidRPr="0050421F">
        <w:rPr>
          <w:rFonts w:ascii="Arial" w:hAnsi="Arial" w:cs="Arial"/>
          <w:bCs/>
        </w:rPr>
        <w:t>V současné době připravujeme celkovou rekonstrukci úseku silnice II/101, nicméně aktuální stav mostu si vyžádal okamžité řešení.</w:t>
      </w:r>
    </w:p>
    <w:p w:rsidR="0050421F" w:rsidRPr="0050421F" w:rsidRDefault="0050421F" w:rsidP="0050421F">
      <w:pPr>
        <w:pStyle w:val="Bezmezer"/>
        <w:spacing w:before="0" w:beforeAutospacing="0" w:after="0" w:afterAutospacing="0"/>
        <w:jc w:val="both"/>
        <w:rPr>
          <w:rFonts w:ascii="Arial" w:hAnsi="Arial" w:cs="Arial"/>
        </w:rPr>
      </w:pPr>
      <w:r w:rsidRPr="0050421F">
        <w:rPr>
          <w:rFonts w:ascii="Arial" w:hAnsi="Arial" w:cs="Arial"/>
          <w:bCs/>
        </w:rPr>
        <w:t> </w:t>
      </w:r>
    </w:p>
    <w:p w:rsidR="0050421F" w:rsidRPr="0050421F" w:rsidRDefault="0050421F" w:rsidP="0050421F">
      <w:pPr>
        <w:pStyle w:val="Bezmezer"/>
        <w:spacing w:before="0" w:beforeAutospacing="0" w:after="0" w:afterAutospacing="0"/>
        <w:jc w:val="both"/>
        <w:rPr>
          <w:rFonts w:ascii="Arial" w:hAnsi="Arial" w:cs="Arial"/>
        </w:rPr>
      </w:pPr>
      <w:r w:rsidRPr="0050421F">
        <w:rPr>
          <w:rFonts w:ascii="Arial" w:hAnsi="Arial" w:cs="Arial"/>
          <w:bCs/>
        </w:rPr>
        <w:t>Dnes jsme v této souvislosti požádali o uzavření Městský úřad Černošice. Jedná se o standardní postup v případě havárie. V současné době čekáme na havarijní rozhodnutí na most a opěrné zdi od Městského úřadu Černošice.</w:t>
      </w:r>
    </w:p>
    <w:p w:rsidR="0050421F" w:rsidRPr="0050421F" w:rsidRDefault="0050421F" w:rsidP="0050421F">
      <w:pPr>
        <w:pStyle w:val="Bezmezer"/>
        <w:spacing w:before="0" w:beforeAutospacing="0" w:after="0" w:afterAutospacing="0"/>
        <w:jc w:val="both"/>
        <w:rPr>
          <w:rFonts w:ascii="Arial" w:hAnsi="Arial" w:cs="Arial"/>
        </w:rPr>
      </w:pPr>
      <w:r w:rsidRPr="0050421F">
        <w:rPr>
          <w:rFonts w:ascii="Arial" w:hAnsi="Arial" w:cs="Arial"/>
          <w:bCs/>
        </w:rPr>
        <w:t> </w:t>
      </w:r>
    </w:p>
    <w:p w:rsidR="0050421F" w:rsidRPr="0050421F" w:rsidRDefault="0050421F" w:rsidP="0050421F">
      <w:pPr>
        <w:pStyle w:val="Bezmezer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50421F">
        <w:rPr>
          <w:rFonts w:ascii="Arial" w:hAnsi="Arial" w:cs="Arial"/>
          <w:bCs/>
        </w:rPr>
        <w:t>Prozatímní objízdná trasa v současné době povede z Dolních Břežan na Ohrobec, přes Zvoli, Vrané nad Vltavou, Zbraslav. Vzhledem k tomu, že tato trasa není pro převedení dopravy ideální, hledáme vhodnější řešení.</w:t>
      </w:r>
    </w:p>
    <w:p w:rsidR="0050421F" w:rsidRPr="0050421F" w:rsidRDefault="0050421F" w:rsidP="0050421F">
      <w:pPr>
        <w:pStyle w:val="Bezmezer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50421F" w:rsidRDefault="0050421F" w:rsidP="0050421F">
      <w:pPr>
        <w:pStyle w:val="Bezmezer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Děkujeme za pochopení</w:t>
      </w:r>
      <w:r w:rsidR="00076C05">
        <w:rPr>
          <w:rFonts w:ascii="Arial" w:hAnsi="Arial" w:cs="Arial"/>
          <w:bCs/>
        </w:rPr>
        <w:t>.</w:t>
      </w:r>
      <w:bookmarkStart w:id="0" w:name="_GoBack"/>
      <w:bookmarkEnd w:id="0"/>
    </w:p>
    <w:p w:rsidR="0050421F" w:rsidRDefault="0050421F" w:rsidP="0050421F">
      <w:pPr>
        <w:pStyle w:val="Bezmezer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50421F" w:rsidRPr="0050421F" w:rsidRDefault="0050421F" w:rsidP="0050421F">
      <w:pPr>
        <w:pStyle w:val="Bezmezer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 pozdravem  </w:t>
      </w:r>
    </w:p>
    <w:p w:rsidR="00081C40" w:rsidRPr="0050421F" w:rsidRDefault="0050421F" w:rsidP="0050421F">
      <w:pPr>
        <w:pStyle w:val="Bezmezer"/>
        <w:rPr>
          <w:rFonts w:ascii="Arial" w:hAnsi="Arial" w:cs="Arial"/>
        </w:rPr>
      </w:pPr>
      <w:r w:rsidRPr="0050421F">
        <w:rPr>
          <w:rFonts w:ascii="Arial" w:hAnsi="Arial" w:cs="Arial"/>
        </w:rPr>
        <w:t xml:space="preserve">                                                                                 Ing. Jan Lichtneger   </w:t>
      </w:r>
    </w:p>
    <w:p w:rsidR="00193A5D" w:rsidRPr="0021022F" w:rsidRDefault="0050421F" w:rsidP="005E3391">
      <w:pPr>
        <w:pStyle w:val="Bezmezer"/>
        <w:rPr>
          <w:rFonts w:ascii="Arial" w:hAnsi="Arial" w:cs="Arial"/>
          <w:b/>
          <w:i/>
          <w:sz w:val="22"/>
          <w:szCs w:val="22"/>
          <w:u w:val="single"/>
        </w:rPr>
      </w:pPr>
      <w:r w:rsidRPr="0050421F">
        <w:rPr>
          <w:rFonts w:ascii="Arial" w:hAnsi="Arial" w:cs="Arial"/>
        </w:rPr>
        <w:t xml:space="preserve">                                                                                   ředitel KSÚS SK</w:t>
      </w:r>
      <w:r w:rsidR="00193A5D" w:rsidRPr="0021022F">
        <w:rPr>
          <w:u w:val="single"/>
        </w:rPr>
        <w:t xml:space="preserve">                                           </w:t>
      </w:r>
    </w:p>
    <w:sectPr w:rsidR="00193A5D" w:rsidRPr="0021022F" w:rsidSect="00FD78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E9D" w:rsidRDefault="00DA6E9D" w:rsidP="00211C49">
      <w:pPr>
        <w:spacing w:after="0" w:line="240" w:lineRule="auto"/>
      </w:pPr>
      <w:r>
        <w:separator/>
      </w:r>
    </w:p>
  </w:endnote>
  <w:endnote w:type="continuationSeparator" w:id="0">
    <w:p w:rsidR="00DA6E9D" w:rsidRDefault="00DA6E9D" w:rsidP="00211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310" w:rsidRDefault="002853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C49" w:rsidRDefault="00211C49" w:rsidP="00211C49">
    <w:pPr>
      <w:pStyle w:val="Zpat1"/>
      <w:tabs>
        <w:tab w:val="clear" w:pos="4536"/>
        <w:tab w:val="clear" w:pos="9072"/>
        <w:tab w:val="left" w:pos="3402"/>
        <w:tab w:val="left" w:pos="6804"/>
      </w:tabs>
    </w:pPr>
    <w:r>
      <w:rPr>
        <w:i/>
        <w:iCs/>
        <w:color w:val="000080"/>
        <w:sz w:val="16"/>
        <w:szCs w:val="16"/>
      </w:rPr>
      <w:t xml:space="preserve">Bank. </w:t>
    </w:r>
    <w:proofErr w:type="gramStart"/>
    <w:r>
      <w:rPr>
        <w:i/>
        <w:iCs/>
        <w:color w:val="000080"/>
        <w:sz w:val="16"/>
        <w:szCs w:val="16"/>
      </w:rPr>
      <w:t>spoj</w:t>
    </w:r>
    <w:proofErr w:type="gramEnd"/>
    <w:r>
      <w:rPr>
        <w:i/>
        <w:iCs/>
        <w:color w:val="000080"/>
        <w:sz w:val="16"/>
        <w:szCs w:val="16"/>
      </w:rPr>
      <w:t xml:space="preserve">.:  7730161/0100 </w:t>
    </w:r>
    <w:r>
      <w:rPr>
        <w:i/>
        <w:iCs/>
        <w:color w:val="000080"/>
        <w:sz w:val="16"/>
        <w:szCs w:val="16"/>
      </w:rPr>
      <w:tab/>
      <w:t xml:space="preserve">                                                                                       </w:t>
    </w:r>
    <w:r w:rsidR="003117FC">
      <w:rPr>
        <w:i/>
        <w:iCs/>
        <w:color w:val="000080"/>
        <w:sz w:val="18"/>
        <w:szCs w:val="18"/>
      </w:rPr>
      <w:t xml:space="preserve">telefon: </w:t>
    </w:r>
    <w:r w:rsidR="00285310">
      <w:rPr>
        <w:i/>
        <w:iCs/>
        <w:color w:val="000080"/>
        <w:sz w:val="18"/>
        <w:szCs w:val="18"/>
      </w:rPr>
      <w:t>724 536 249</w:t>
    </w:r>
  </w:p>
  <w:p w:rsidR="00285310" w:rsidRDefault="00211C49" w:rsidP="00285310">
    <w:pPr>
      <w:pStyle w:val="Zpat1"/>
      <w:tabs>
        <w:tab w:val="clear" w:pos="4536"/>
        <w:tab w:val="clear" w:pos="9072"/>
        <w:tab w:val="left" w:pos="3402"/>
        <w:tab w:val="left" w:pos="6804"/>
      </w:tabs>
      <w:rPr>
        <w:i/>
        <w:iCs/>
        <w:color w:val="000080"/>
        <w:sz w:val="16"/>
        <w:szCs w:val="16"/>
      </w:rPr>
    </w:pPr>
    <w:r>
      <w:rPr>
        <w:i/>
        <w:iCs/>
        <w:color w:val="000080"/>
        <w:sz w:val="16"/>
        <w:szCs w:val="16"/>
      </w:rPr>
      <w:t>IČ: 00066001</w:t>
    </w:r>
    <w:r>
      <w:rPr>
        <w:i/>
        <w:iCs/>
        <w:color w:val="000080"/>
        <w:sz w:val="16"/>
        <w:szCs w:val="16"/>
      </w:rPr>
      <w:tab/>
      <w:t xml:space="preserve">                                                                                       </w:t>
    </w:r>
    <w:r>
      <w:rPr>
        <w:i/>
        <w:iCs/>
        <w:color w:val="000080"/>
        <w:sz w:val="18"/>
        <w:szCs w:val="18"/>
      </w:rPr>
      <w:t xml:space="preserve">e-mail: </w:t>
    </w:r>
    <w:r w:rsidR="00285310">
      <w:rPr>
        <w:i/>
        <w:iCs/>
        <w:color w:val="000080"/>
        <w:sz w:val="18"/>
        <w:szCs w:val="18"/>
      </w:rPr>
      <w:t>kamila.cerna</w:t>
    </w:r>
    <w:r>
      <w:rPr>
        <w:i/>
        <w:iCs/>
        <w:color w:val="000080"/>
        <w:sz w:val="18"/>
        <w:szCs w:val="18"/>
      </w:rPr>
      <w:t>@ksus.cz</w:t>
    </w:r>
    <w:r>
      <w:rPr>
        <w:i/>
        <w:iCs/>
        <w:color w:val="000080"/>
        <w:sz w:val="16"/>
        <w:szCs w:val="16"/>
      </w:rPr>
      <w:t xml:space="preserve">   CZ00066001                                       </w:t>
    </w:r>
    <w:r>
      <w:rPr>
        <w:i/>
        <w:iCs/>
        <w:color w:val="000080"/>
        <w:sz w:val="16"/>
        <w:szCs w:val="16"/>
      </w:rPr>
      <w:tab/>
    </w:r>
    <w:r>
      <w:rPr>
        <w:i/>
        <w:iCs/>
        <w:color w:val="000080"/>
        <w:sz w:val="16"/>
        <w:szCs w:val="16"/>
      </w:rPr>
      <w:tab/>
    </w:r>
  </w:p>
  <w:p w:rsidR="00211C49" w:rsidRDefault="00211C49" w:rsidP="00211C49">
    <w:pPr>
      <w:pStyle w:val="Zpat1"/>
      <w:tabs>
        <w:tab w:val="clear" w:pos="4536"/>
        <w:tab w:val="clear" w:pos="9072"/>
        <w:tab w:val="left" w:pos="3402"/>
        <w:tab w:val="left" w:pos="6804"/>
      </w:tabs>
    </w:pPr>
    <w:r>
      <w:rPr>
        <w:i/>
        <w:iCs/>
        <w:color w:val="000080"/>
        <w:sz w:val="16"/>
        <w:szCs w:val="16"/>
      </w:rPr>
      <w:tab/>
    </w:r>
    <w:r>
      <w:rPr>
        <w:i/>
        <w:iCs/>
        <w:color w:val="000080"/>
        <w:sz w:val="18"/>
        <w:szCs w:val="18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310" w:rsidRDefault="002853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E9D" w:rsidRDefault="00DA6E9D" w:rsidP="00211C49">
      <w:pPr>
        <w:spacing w:after="0" w:line="240" w:lineRule="auto"/>
      </w:pPr>
      <w:r>
        <w:separator/>
      </w:r>
    </w:p>
  </w:footnote>
  <w:footnote w:type="continuationSeparator" w:id="0">
    <w:p w:rsidR="00DA6E9D" w:rsidRDefault="00DA6E9D" w:rsidP="00211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310" w:rsidRDefault="002853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310" w:rsidRDefault="0028531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310" w:rsidRDefault="002853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49"/>
    <w:rsid w:val="00026D87"/>
    <w:rsid w:val="00076C05"/>
    <w:rsid w:val="00081C40"/>
    <w:rsid w:val="000854D6"/>
    <w:rsid w:val="000A38A4"/>
    <w:rsid w:val="000A4BBB"/>
    <w:rsid w:val="000C1D2B"/>
    <w:rsid w:val="000C6817"/>
    <w:rsid w:val="000E2C98"/>
    <w:rsid w:val="00125023"/>
    <w:rsid w:val="0016378A"/>
    <w:rsid w:val="0018605B"/>
    <w:rsid w:val="00193A5D"/>
    <w:rsid w:val="001C452C"/>
    <w:rsid w:val="0021022F"/>
    <w:rsid w:val="00211C49"/>
    <w:rsid w:val="002221FA"/>
    <w:rsid w:val="00226355"/>
    <w:rsid w:val="00285310"/>
    <w:rsid w:val="00297A48"/>
    <w:rsid w:val="003117FC"/>
    <w:rsid w:val="003A200D"/>
    <w:rsid w:val="003B0EF4"/>
    <w:rsid w:val="003D647C"/>
    <w:rsid w:val="00421897"/>
    <w:rsid w:val="0046010A"/>
    <w:rsid w:val="0047754F"/>
    <w:rsid w:val="004F66EE"/>
    <w:rsid w:val="0050421F"/>
    <w:rsid w:val="00520D26"/>
    <w:rsid w:val="005217D0"/>
    <w:rsid w:val="0052523E"/>
    <w:rsid w:val="00592747"/>
    <w:rsid w:val="005C461F"/>
    <w:rsid w:val="005E3391"/>
    <w:rsid w:val="007215A9"/>
    <w:rsid w:val="007A7817"/>
    <w:rsid w:val="007D5DC9"/>
    <w:rsid w:val="008232BF"/>
    <w:rsid w:val="00836F2F"/>
    <w:rsid w:val="0093378D"/>
    <w:rsid w:val="00950C1D"/>
    <w:rsid w:val="00985BD2"/>
    <w:rsid w:val="009A6FD4"/>
    <w:rsid w:val="00A56FE0"/>
    <w:rsid w:val="00A619DE"/>
    <w:rsid w:val="00AC496A"/>
    <w:rsid w:val="00B04613"/>
    <w:rsid w:val="00B23BA4"/>
    <w:rsid w:val="00B37017"/>
    <w:rsid w:val="00C476B0"/>
    <w:rsid w:val="00CC5B0D"/>
    <w:rsid w:val="00CF7FFC"/>
    <w:rsid w:val="00D0572D"/>
    <w:rsid w:val="00D077EA"/>
    <w:rsid w:val="00D24795"/>
    <w:rsid w:val="00D3040D"/>
    <w:rsid w:val="00D57D64"/>
    <w:rsid w:val="00D8417E"/>
    <w:rsid w:val="00D915E2"/>
    <w:rsid w:val="00DA4168"/>
    <w:rsid w:val="00DA6E9D"/>
    <w:rsid w:val="00DB6D24"/>
    <w:rsid w:val="00E90226"/>
    <w:rsid w:val="00E968F7"/>
    <w:rsid w:val="00EA0773"/>
    <w:rsid w:val="00F4409D"/>
    <w:rsid w:val="00F80F0B"/>
    <w:rsid w:val="00FA5732"/>
    <w:rsid w:val="00FD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BBFA"/>
  <w15:docId w15:val="{EEC0732A-DE13-4BA7-B822-BEADE22F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11C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C4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1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1C49"/>
  </w:style>
  <w:style w:type="paragraph" w:styleId="Zpat">
    <w:name w:val="footer"/>
    <w:basedOn w:val="Normln"/>
    <w:link w:val="ZpatChar"/>
    <w:uiPriority w:val="99"/>
    <w:unhideWhenUsed/>
    <w:rsid w:val="00211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1C49"/>
  </w:style>
  <w:style w:type="paragraph" w:customStyle="1" w:styleId="Zpat1">
    <w:name w:val="Zápatí1"/>
    <w:basedOn w:val="Standard"/>
    <w:rsid w:val="00211C49"/>
    <w:pPr>
      <w:suppressLineNumbers/>
      <w:tabs>
        <w:tab w:val="center" w:pos="4536"/>
        <w:tab w:val="right" w:pos="9072"/>
      </w:tabs>
    </w:pPr>
  </w:style>
  <w:style w:type="paragraph" w:customStyle="1" w:styleId="Nadpis71">
    <w:name w:val="Nadpis 71"/>
    <w:basedOn w:val="Standard"/>
    <w:next w:val="Normln"/>
    <w:rsid w:val="00193A5D"/>
    <w:pPr>
      <w:keepNext/>
      <w:outlineLvl w:val="6"/>
    </w:pPr>
    <w:rPr>
      <w:i/>
      <w:iCs/>
      <w:color w:val="000080"/>
    </w:rPr>
  </w:style>
  <w:style w:type="paragraph" w:customStyle="1" w:styleId="Zkladnodstavec">
    <w:name w:val="[Základní odstavec]"/>
    <w:basedOn w:val="Normln"/>
    <w:rsid w:val="00193A5D"/>
    <w:pPr>
      <w:autoSpaceDE w:val="0"/>
      <w:autoSpaceDN w:val="0"/>
      <w:spacing w:after="0" w:line="288" w:lineRule="auto"/>
    </w:pPr>
    <w:rPr>
      <w:rFonts w:ascii="Minion Pro" w:eastAsia="Calibri" w:hAnsi="Minion Pro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A4BBB"/>
    <w:rPr>
      <w:color w:val="0000FF" w:themeColor="hyperlink"/>
      <w:u w:val="single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C47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476B0"/>
    <w:rPr>
      <w:rFonts w:ascii="Times New Roman" w:eastAsia="Times New Roman" w:hAnsi="Times New Roman" w:cs="Times New Roman"/>
      <w:sz w:val="24"/>
      <w:szCs w:val="24"/>
    </w:rPr>
  </w:style>
  <w:style w:type="character" w:customStyle="1" w:styleId="street-address">
    <w:name w:val="street-address"/>
    <w:basedOn w:val="Standardnpsmoodstavce"/>
    <w:rsid w:val="00C476B0"/>
  </w:style>
  <w:style w:type="character" w:customStyle="1" w:styleId="postal-code">
    <w:name w:val="postal-code"/>
    <w:basedOn w:val="Standardnpsmoodstavce"/>
    <w:rsid w:val="00C476B0"/>
  </w:style>
  <w:style w:type="character" w:customStyle="1" w:styleId="locality">
    <w:name w:val="locality"/>
    <w:basedOn w:val="Standardnpsmoodstavce"/>
    <w:rsid w:val="00C476B0"/>
  </w:style>
  <w:style w:type="paragraph" w:styleId="Bezmezer">
    <w:name w:val="No Spacing"/>
    <w:basedOn w:val="Normln"/>
    <w:uiPriority w:val="1"/>
    <w:qFormat/>
    <w:rsid w:val="0050421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5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8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zdenek.mecir</dc:creator>
  <cp:lastModifiedBy>Kamila Černá</cp:lastModifiedBy>
  <cp:revision>4</cp:revision>
  <cp:lastPrinted>2018-04-06T08:39:00Z</cp:lastPrinted>
  <dcterms:created xsi:type="dcterms:W3CDTF">2022-03-07T12:11:00Z</dcterms:created>
  <dcterms:modified xsi:type="dcterms:W3CDTF">2022-03-07T13:33:00Z</dcterms:modified>
</cp:coreProperties>
</file>