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657D2F">
        <w:t>l</w:t>
      </w:r>
      <w:r w:rsidR="00DA19E5">
        <w:t>eden</w:t>
      </w:r>
      <w:proofErr w:type="gramEnd"/>
      <w:r w:rsidR="00637489">
        <w:t xml:space="preserve"> </w:t>
      </w:r>
      <w:r w:rsidR="004377CB">
        <w:t xml:space="preserve">až </w:t>
      </w:r>
      <w:r w:rsidR="00DA19E5">
        <w:t>březen</w:t>
      </w:r>
      <w:r w:rsidR="004377CB">
        <w:t xml:space="preserve"> </w:t>
      </w:r>
      <w:r w:rsidR="00211324">
        <w:t xml:space="preserve"> 202</w:t>
      </w:r>
      <w:r w:rsidR="00DA19E5">
        <w:t>4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DA19E5">
        <w:t>8</w:t>
      </w:r>
      <w:r w:rsidR="00657D2F">
        <w:t>.</w:t>
      </w:r>
      <w:r w:rsidR="00DA19E5">
        <w:t>4</w:t>
      </w:r>
      <w:r w:rsidR="00657D2F">
        <w:t>.</w:t>
      </w:r>
      <w:r w:rsidR="00CE2992">
        <w:t>202</w:t>
      </w:r>
      <w:r w:rsidR="004377CB">
        <w:t>4</w:t>
      </w:r>
      <w:proofErr w:type="gramEnd"/>
      <w:r>
        <w:t>, místo konání: budova MŠ Pražská 155, zahájení v 1</w:t>
      </w:r>
      <w:r w:rsidR="00DA19E5">
        <w:t>5</w:t>
      </w:r>
      <w:r>
        <w:t>:</w:t>
      </w:r>
      <w:r w:rsidR="00DA19E5">
        <w:t>40</w:t>
      </w:r>
      <w:r>
        <w:t xml:space="preserve"> hod., ukončení v 16:</w:t>
      </w:r>
      <w:r w:rsidR="00DA19E5">
        <w:t>10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DA19E5">
        <w:t>40001</w:t>
      </w:r>
      <w:r>
        <w:t xml:space="preserve"> až 2</w:t>
      </w:r>
      <w:r w:rsidR="00DA19E5">
        <w:t>40094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DA19E5">
        <w:t>4</w:t>
      </w:r>
      <w:r w:rsidR="00211324">
        <w:t>0100</w:t>
      </w:r>
      <w:r w:rsidR="00DA19E5">
        <w:t>01</w:t>
      </w:r>
      <w:r w:rsidR="00211324">
        <w:t xml:space="preserve"> až 2</w:t>
      </w:r>
      <w:r w:rsidR="00DA19E5">
        <w:t>4</w:t>
      </w:r>
      <w:r w:rsidR="00211324">
        <w:t>0100</w:t>
      </w:r>
      <w:r w:rsidR="00DA19E5">
        <w:t>06</w:t>
      </w:r>
      <w:r w:rsidR="00211324">
        <w:t>,</w:t>
      </w:r>
      <w:r>
        <w:t>PV2</w:t>
      </w:r>
      <w:r w:rsidR="00DA19E5">
        <w:t>4</w:t>
      </w:r>
      <w:r w:rsidR="00211324">
        <w:t>010</w:t>
      </w:r>
      <w:r w:rsidR="00DA19E5">
        <w:t>001</w:t>
      </w:r>
      <w:r>
        <w:t xml:space="preserve"> až PV2</w:t>
      </w:r>
      <w:r w:rsidR="00DA19E5">
        <w:t>4</w:t>
      </w:r>
      <w:r>
        <w:t>010</w:t>
      </w:r>
      <w:r w:rsidR="00DA19E5">
        <w:t>037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  <w:t>FKSP 24020005,24020006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7C0BE4" w:rsidRPr="007C0BE4" w:rsidRDefault="007C0BE4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 w:rsidRPr="007C0BE4">
        <w:rPr>
          <w:rFonts w:ascii="Calibri" w:eastAsia="Calibri" w:hAnsi="Calibri" w:cs="Calibri"/>
          <w:sz w:val="22"/>
          <w:szCs w:val="22"/>
        </w:rPr>
        <w:t xml:space="preserve">Seznámili jsme s konečnými výsledky za rok 2023 – hospodaření skončilo ziskem po zdanění </w:t>
      </w:r>
      <w:r>
        <w:rPr>
          <w:rFonts w:ascii="Calibri" w:eastAsia="Calibri" w:hAnsi="Calibri" w:cs="Calibri"/>
          <w:sz w:val="22"/>
          <w:szCs w:val="22"/>
        </w:rPr>
        <w:t>266</w:t>
      </w:r>
      <w:r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Pr="007C0BE4">
        <w:rPr>
          <w:rFonts w:ascii="Calibri" w:eastAsia="Calibri" w:hAnsi="Calibri" w:cs="Calibri"/>
          <w:sz w:val="22"/>
          <w:szCs w:val="22"/>
        </w:rPr>
        <w:t xml:space="preserve">, aktiva celkem jsou </w:t>
      </w:r>
      <w:r>
        <w:rPr>
          <w:rFonts w:ascii="Calibri" w:eastAsia="Calibri" w:hAnsi="Calibri" w:cs="Calibri"/>
          <w:sz w:val="22"/>
          <w:szCs w:val="22"/>
        </w:rPr>
        <w:t>6 052</w:t>
      </w:r>
      <w:r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Pr="007C0BE4">
        <w:rPr>
          <w:rFonts w:ascii="Calibri" w:eastAsia="Calibri" w:hAnsi="Calibri" w:cs="Calibri"/>
          <w:sz w:val="22"/>
          <w:szCs w:val="22"/>
        </w:rPr>
        <w:t xml:space="preserve"> , vlastní jmění  </w:t>
      </w:r>
      <w:r>
        <w:rPr>
          <w:rFonts w:ascii="Calibri" w:eastAsia="Calibri" w:hAnsi="Calibri" w:cs="Calibri"/>
          <w:sz w:val="22"/>
          <w:szCs w:val="22"/>
        </w:rPr>
        <w:t>606</w:t>
      </w:r>
      <w:r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Pr="007C0BE4">
        <w:rPr>
          <w:rFonts w:ascii="Calibri" w:eastAsia="Calibri" w:hAnsi="Calibri" w:cs="Calibri"/>
          <w:sz w:val="22"/>
          <w:szCs w:val="22"/>
        </w:rPr>
        <w:t>.</w:t>
      </w:r>
    </w:p>
    <w:p w:rsidR="007C0BE4" w:rsidRPr="007C0BE4" w:rsidRDefault="007C0BE4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 w:rsidRPr="007C0BE4">
        <w:rPr>
          <w:rFonts w:ascii="Calibri" w:eastAsia="Calibri" w:hAnsi="Calibri" w:cs="Calibri"/>
          <w:sz w:val="22"/>
          <w:szCs w:val="22"/>
        </w:rPr>
        <w:t xml:space="preserve">Dále jsme se seznámili s rozpočtem na rok 2024. Náklady jsou plánovány ve výši </w:t>
      </w:r>
      <w:r>
        <w:rPr>
          <w:rFonts w:ascii="Calibri" w:eastAsia="Calibri" w:hAnsi="Calibri" w:cs="Calibri"/>
          <w:sz w:val="22"/>
          <w:szCs w:val="22"/>
        </w:rPr>
        <w:t>4 150</w:t>
      </w:r>
      <w:r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Pr="007C0BE4">
        <w:rPr>
          <w:rFonts w:ascii="Calibri" w:eastAsia="Calibri" w:hAnsi="Calibri" w:cs="Calibri"/>
          <w:sz w:val="22"/>
          <w:szCs w:val="22"/>
        </w:rPr>
        <w:t xml:space="preserve"> a byla podána žádost o provozní dotaci</w:t>
      </w:r>
      <w:r>
        <w:rPr>
          <w:rFonts w:ascii="Calibri" w:eastAsia="Calibri" w:hAnsi="Calibri" w:cs="Calibri"/>
          <w:sz w:val="22"/>
          <w:szCs w:val="22"/>
        </w:rPr>
        <w:t xml:space="preserve"> od Obce</w:t>
      </w:r>
      <w:r w:rsidRPr="007C0BE4">
        <w:rPr>
          <w:rFonts w:ascii="Calibri" w:eastAsia="Calibri" w:hAnsi="Calibri" w:cs="Calibri"/>
          <w:sz w:val="22"/>
          <w:szCs w:val="22"/>
        </w:rPr>
        <w:t xml:space="preserve"> ve výši  </w:t>
      </w:r>
      <w:r>
        <w:rPr>
          <w:rFonts w:ascii="Calibri" w:eastAsia="Calibri" w:hAnsi="Calibri" w:cs="Calibri"/>
          <w:sz w:val="22"/>
          <w:szCs w:val="22"/>
        </w:rPr>
        <w:t>3 200</w:t>
      </w:r>
      <w:r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Pr="007C0BE4">
        <w:rPr>
          <w:rFonts w:ascii="Calibri" w:eastAsia="Calibri" w:hAnsi="Calibri" w:cs="Calibri"/>
          <w:sz w:val="22"/>
          <w:szCs w:val="22"/>
        </w:rPr>
        <w:t>.</w:t>
      </w:r>
    </w:p>
    <w:p w:rsidR="007C0BE4" w:rsidRDefault="007C0BE4">
      <w:pPr>
        <w:pStyle w:val="Zkladntext30"/>
        <w:shd w:val="clear" w:color="auto" w:fill="auto"/>
      </w:pP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2" w:name="bookmark3"/>
      <w:bookmarkStart w:id="3" w:name="_GoBack"/>
      <w:bookmarkEnd w:id="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r w:rsidR="007C0BE4">
        <w:t>10</w:t>
      </w:r>
      <w:r w:rsidR="00CE2992">
        <w:t>.</w:t>
      </w:r>
      <w:r w:rsidR="007C0BE4">
        <w:t>4</w:t>
      </w:r>
      <w:r w:rsidR="00CE2992">
        <w:t>.202</w:t>
      </w:r>
      <w:r w:rsidR="004377CB">
        <w:t>4</w:t>
      </w:r>
      <w:r>
        <w:br/>
        <w:t>Vyjádření kontrolovaného subjektu: bez připomínek</w:t>
      </w:r>
      <w:bookmarkEnd w:id="2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C6" w:rsidRDefault="00E11FC6">
      <w:r>
        <w:separator/>
      </w:r>
    </w:p>
  </w:endnote>
  <w:endnote w:type="continuationSeparator" w:id="0">
    <w:p w:rsidR="00E11FC6" w:rsidRDefault="00E1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C6" w:rsidRDefault="00E11FC6"/>
  </w:footnote>
  <w:footnote w:type="continuationSeparator" w:id="0">
    <w:p w:rsidR="00E11FC6" w:rsidRDefault="00E11F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103807"/>
    <w:rsid w:val="00211324"/>
    <w:rsid w:val="002972EF"/>
    <w:rsid w:val="00394A85"/>
    <w:rsid w:val="004377CB"/>
    <w:rsid w:val="00484D2C"/>
    <w:rsid w:val="00637489"/>
    <w:rsid w:val="00657D2F"/>
    <w:rsid w:val="006E418B"/>
    <w:rsid w:val="00737E7D"/>
    <w:rsid w:val="007C0BE4"/>
    <w:rsid w:val="008134BB"/>
    <w:rsid w:val="00890C4B"/>
    <w:rsid w:val="00B03122"/>
    <w:rsid w:val="00B6611A"/>
    <w:rsid w:val="00BB3C3E"/>
    <w:rsid w:val="00C903CF"/>
    <w:rsid w:val="00CE2992"/>
    <w:rsid w:val="00D72408"/>
    <w:rsid w:val="00D774BC"/>
    <w:rsid w:val="00D9216A"/>
    <w:rsid w:val="00DA19E5"/>
    <w:rsid w:val="00E1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dcterms:created xsi:type="dcterms:W3CDTF">2022-12-09T11:45:00Z</dcterms:created>
  <dcterms:modified xsi:type="dcterms:W3CDTF">2024-04-11T15:58:00Z</dcterms:modified>
</cp:coreProperties>
</file>