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F2" w:rsidRPr="000C40AA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konání: </w:t>
      </w:r>
      <w:r w:rsidR="00A938E3">
        <w:rPr>
          <w:rFonts w:asciiTheme="minorHAnsi" w:hAnsiTheme="minorHAnsi" w:cs="Tahoma"/>
        </w:rPr>
        <w:t>5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6A75E2">
        <w:rPr>
          <w:rFonts w:asciiTheme="minorHAnsi" w:hAnsiTheme="minorHAnsi" w:cs="Tahoma"/>
        </w:rPr>
        <w:t>2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7B1368">
        <w:rPr>
          <w:rFonts w:asciiTheme="minorHAnsi" w:hAnsiTheme="minorHAnsi" w:cs="Tahoma"/>
        </w:rPr>
        <w:t>7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6A75E2">
        <w:rPr>
          <w:rFonts w:asciiTheme="minorHAnsi" w:hAnsiTheme="minorHAnsi" w:cs="Tahoma"/>
        </w:rPr>
        <w:t>6</w:t>
      </w:r>
      <w:r w:rsidR="00FE754F" w:rsidRPr="004926EC">
        <w:rPr>
          <w:rFonts w:asciiTheme="minorHAnsi" w:hAnsiTheme="minorHAnsi" w:cs="Tahoma"/>
        </w:rPr>
        <w:t>:</w:t>
      </w:r>
      <w:r w:rsidR="006A75E2">
        <w:rPr>
          <w:rFonts w:asciiTheme="minorHAnsi" w:hAnsiTheme="minorHAnsi" w:cs="Tahoma"/>
        </w:rPr>
        <w:t>0</w:t>
      </w:r>
      <w:r w:rsidR="009F3130" w:rsidRPr="004926EC">
        <w:rPr>
          <w:rFonts w:asciiTheme="minorHAnsi" w:hAnsiTheme="minorHAnsi" w:cs="Tahoma"/>
        </w:rPr>
        <w:t>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r w:rsidR="004926EC" w:rsidRPr="004926EC">
        <w:rPr>
          <w:rFonts w:asciiTheme="minorHAnsi" w:hAnsiTheme="minorHAnsi" w:cs="Tahoma"/>
        </w:rPr>
        <w:t>7</w:t>
      </w:r>
      <w:r w:rsidR="00B820C6" w:rsidRPr="004926EC">
        <w:rPr>
          <w:rFonts w:asciiTheme="minorHAnsi" w:hAnsiTheme="minorHAnsi" w:cs="Tahoma"/>
        </w:rPr>
        <w:t>:</w:t>
      </w:r>
      <w:r w:rsidR="004F7E49" w:rsidRPr="004926EC">
        <w:rPr>
          <w:rFonts w:asciiTheme="minorHAnsi" w:hAnsiTheme="minorHAnsi" w:cs="Tahoma"/>
        </w:rPr>
        <w:t>0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8C1163" w:rsidRPr="000C40AA" w:rsidRDefault="008C1163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C40AA">
        <w:rPr>
          <w:rFonts w:asciiTheme="minorHAnsi" w:hAnsiTheme="minorHAnsi" w:cs="Tahoma"/>
          <w:u w:val="single"/>
        </w:rPr>
        <w:t>zúčastnili:</w:t>
      </w:r>
      <w:r w:rsidRPr="000C40AA">
        <w:rPr>
          <w:rFonts w:asciiTheme="minorHAnsi" w:hAnsiTheme="minorHAnsi" w:cs="Tahoma"/>
        </w:rPr>
        <w:t xml:space="preserve">   </w:t>
      </w:r>
      <w:proofErr w:type="gramEnd"/>
      <w:r w:rsidRPr="000C40AA">
        <w:rPr>
          <w:rFonts w:asciiTheme="minorHAnsi" w:hAnsiTheme="minorHAnsi" w:cs="Tahoma"/>
        </w:rPr>
        <w:t xml:space="preserve">   </w:t>
      </w:r>
      <w:r w:rsidR="001C7A19" w:rsidRPr="000C40AA">
        <w:rPr>
          <w:rFonts w:asciiTheme="minorHAnsi" w:hAnsiTheme="minorHAnsi" w:cs="Tahoma"/>
        </w:rPr>
        <w:tab/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940DB4" w:rsidRPr="004926EC">
        <w:rPr>
          <w:rFonts w:asciiTheme="minorHAnsi" w:hAnsiTheme="minorHAnsi" w:cs="Tahoma"/>
        </w:rPr>
        <w:t>ing. Rak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4926EC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      </w:t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proofErr w:type="spellStart"/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</w:t>
      </w:r>
      <w:proofErr w:type="spellEnd"/>
      <w:r w:rsidR="003D4390" w:rsidRPr="000C40AA">
        <w:rPr>
          <w:rFonts w:asciiTheme="minorHAnsi" w:hAnsiTheme="minorHAnsi" w:cs="Tahoma"/>
        </w:rPr>
        <w:t>, OÚ</w:t>
      </w:r>
      <w:r w:rsidR="006A75E2">
        <w:rPr>
          <w:rFonts w:asciiTheme="minorHAnsi" w:hAnsiTheme="minorHAnsi" w:cs="Tahoma"/>
        </w:rPr>
        <w:t xml:space="preserve">, pan Milan Vácha, </w:t>
      </w:r>
      <w:r>
        <w:rPr>
          <w:rFonts w:asciiTheme="minorHAnsi" w:hAnsiTheme="minorHAnsi" w:cs="Tahoma"/>
        </w:rPr>
        <w:t>starostka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D2877" w:rsidRDefault="006D287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A2770A" w:rsidRPr="00BE3378" w:rsidRDefault="00A2770A" w:rsidP="00BE3378">
      <w:pPr>
        <w:autoSpaceDE w:val="0"/>
        <w:autoSpaceDN w:val="0"/>
      </w:pP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4F7E49" w:rsidRDefault="00C10B08" w:rsidP="00255E1A">
      <w:pPr>
        <w:autoSpaceDE w:val="0"/>
        <w:autoSpaceDN w:val="0"/>
        <w:ind w:left="1416"/>
      </w:pPr>
      <w:r>
        <w:t>prosinec</w:t>
      </w:r>
      <w:r w:rsidR="0098076B">
        <w:t xml:space="preserve"> 2017 – č. </w:t>
      </w:r>
      <w:r>
        <w:t>378</w:t>
      </w:r>
      <w:r w:rsidR="0098076B">
        <w:t xml:space="preserve"> až </w:t>
      </w:r>
      <w:r w:rsidR="000008E0">
        <w:t>429</w:t>
      </w:r>
    </w:p>
    <w:p w:rsidR="0098076B" w:rsidRPr="008B3983" w:rsidRDefault="0098076B" w:rsidP="00255E1A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4F7E49" w:rsidRDefault="00C10B08" w:rsidP="004F7E49">
      <w:pPr>
        <w:autoSpaceDE w:val="0"/>
        <w:autoSpaceDN w:val="0"/>
        <w:ind w:left="1416"/>
      </w:pPr>
      <w:r>
        <w:t>prosinec</w:t>
      </w:r>
      <w:r w:rsidR="0098076B">
        <w:t xml:space="preserve"> 2017 – č. 1</w:t>
      </w:r>
      <w:r>
        <w:t>29</w:t>
      </w:r>
      <w:r w:rsidR="0098076B">
        <w:t xml:space="preserve"> až </w:t>
      </w:r>
      <w:r w:rsidR="000008E0">
        <w:t>152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255E1A" w:rsidRDefault="00C10B08" w:rsidP="004F7E49">
      <w:pPr>
        <w:autoSpaceDE w:val="0"/>
        <w:autoSpaceDN w:val="0"/>
        <w:ind w:left="1416"/>
      </w:pPr>
      <w:r>
        <w:t xml:space="preserve">prosinec </w:t>
      </w:r>
      <w:r w:rsidR="0098076B">
        <w:t>2017 – č. 4</w:t>
      </w:r>
      <w:r>
        <w:t>6</w:t>
      </w:r>
      <w:r w:rsidR="0098076B">
        <w:t xml:space="preserve"> až </w:t>
      </w:r>
      <w:r w:rsidR="000008E0">
        <w:t>55</w:t>
      </w:r>
    </w:p>
    <w:p w:rsidR="0098076B" w:rsidRPr="008B3983" w:rsidRDefault="0098076B" w:rsidP="004F7E49">
      <w:pPr>
        <w:autoSpaceDE w:val="0"/>
        <w:autoSpaceDN w:val="0"/>
        <w:ind w:left="1416"/>
      </w:pP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4F7E49" w:rsidRDefault="00C10B08" w:rsidP="004F7E49">
      <w:pPr>
        <w:autoSpaceDE w:val="0"/>
        <w:autoSpaceDN w:val="0"/>
        <w:ind w:left="1416"/>
      </w:pPr>
      <w:r>
        <w:t>prosinec</w:t>
      </w:r>
      <w:r w:rsidR="0098076B">
        <w:t xml:space="preserve"> 2017 – č. </w:t>
      </w:r>
      <w:r>
        <w:t>755</w:t>
      </w:r>
      <w:r w:rsidR="0098076B">
        <w:t xml:space="preserve"> až </w:t>
      </w:r>
      <w:r w:rsidR="000008E0">
        <w:t>881</w:t>
      </w:r>
    </w:p>
    <w:p w:rsidR="00A2770A" w:rsidRPr="008B3983" w:rsidRDefault="00A2770A" w:rsidP="004F7E49">
      <w:pPr>
        <w:autoSpaceDE w:val="0"/>
        <w:autoSpaceDN w:val="0"/>
        <w:ind w:left="1416"/>
      </w:pPr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502540" w:rsidRDefault="0098076B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</w:t>
      </w:r>
      <w:r w:rsidR="00C10B08">
        <w:t>1</w:t>
      </w:r>
      <w:r w:rsidR="00442AB7">
        <w:t xml:space="preserve">. </w:t>
      </w:r>
      <w:r>
        <w:t>1</w:t>
      </w:r>
      <w:r w:rsidR="00C10B08">
        <w:t>2</w:t>
      </w:r>
      <w:r w:rsidR="00255E1A">
        <w:t>. 2017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</w:t>
      </w:r>
      <w:proofErr w:type="gramStart"/>
      <w:r w:rsidRPr="00BE3378">
        <w:t>účet</w:t>
      </w:r>
      <w:r w:rsidRPr="008B3983">
        <w:t xml:space="preserve">: </w:t>
      </w:r>
      <w:r w:rsidR="00B11164" w:rsidRPr="008B3983">
        <w:t xml:space="preserve">  </w:t>
      </w:r>
      <w:proofErr w:type="gramEnd"/>
      <w:r w:rsidR="00B11164" w:rsidRPr="008B3983">
        <w:t xml:space="preserve">          </w:t>
      </w:r>
      <w:r w:rsidR="000008E0">
        <w:t>54.199.526,42</w:t>
      </w:r>
      <w:r w:rsidR="00255E1A" w:rsidRPr="008B3983">
        <w:t xml:space="preserve"> </w:t>
      </w:r>
      <w:r w:rsidR="00670846" w:rsidRPr="008B3983">
        <w:t>Kč (</w:t>
      </w:r>
      <w:r w:rsidR="00C10B08">
        <w:t>k 30. 11. 2017</w:t>
      </w:r>
      <w:r w:rsidR="00EE27A4" w:rsidRPr="008B3983">
        <w:t>:</w:t>
      </w:r>
      <w:r w:rsidR="00670846" w:rsidRPr="008B3983">
        <w:t xml:space="preserve"> </w:t>
      </w:r>
      <w:r w:rsidR="00C10B08">
        <w:t>49.847.547</w:t>
      </w:r>
      <w:r w:rsidR="00C10B08" w:rsidRPr="008B3983">
        <w:t xml:space="preserve"> </w:t>
      </w:r>
      <w:r w:rsidR="0098076B" w:rsidRPr="008B3983">
        <w:t>Kč</w:t>
      </w:r>
      <w:r w:rsidR="000303E0" w:rsidRPr="008B3983">
        <w:t>, k 31.</w:t>
      </w:r>
      <w:r w:rsidR="00427F82">
        <w:t>5</w:t>
      </w:r>
      <w:r w:rsidR="000303E0" w:rsidRPr="008B3983">
        <w:t xml:space="preserve">. 2017: </w:t>
      </w:r>
      <w:r w:rsidR="00427F82" w:rsidRPr="008B3983">
        <w:t>47.394.419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</w:t>
      </w:r>
      <w:proofErr w:type="gramStart"/>
      <w:r w:rsidRPr="008B3983">
        <w:t xml:space="preserve">podúčet: </w:t>
      </w:r>
      <w:r w:rsidR="00670846" w:rsidRPr="008B3983">
        <w:t xml:space="preserve"> </w:t>
      </w:r>
      <w:r w:rsidR="00EE27A4" w:rsidRPr="008B3983">
        <w:t xml:space="preserve"> </w:t>
      </w:r>
      <w:proofErr w:type="gramEnd"/>
      <w:r w:rsidR="00EE27A4" w:rsidRPr="008B3983">
        <w:t xml:space="preserve">   </w:t>
      </w:r>
      <w:r w:rsidR="00B11164" w:rsidRPr="008B3983">
        <w:t xml:space="preserve">            </w:t>
      </w:r>
      <w:r w:rsidR="00EE27A4" w:rsidRPr="008B3983">
        <w:t xml:space="preserve">  </w:t>
      </w:r>
      <w:r w:rsidR="000008E0">
        <w:t>5.519.927,04</w:t>
      </w:r>
      <w:r w:rsidR="00502540" w:rsidRPr="008B3983">
        <w:t xml:space="preserve"> </w:t>
      </w:r>
      <w:r w:rsidR="00670846" w:rsidRPr="008B3983">
        <w:t>Kč (</w:t>
      </w:r>
      <w:r w:rsidR="00C10B08">
        <w:t>k 30. 11. 2017</w:t>
      </w:r>
      <w:r w:rsidR="00EE27A4" w:rsidRPr="008B3983">
        <w:t xml:space="preserve">:   </w:t>
      </w:r>
      <w:r w:rsidR="00C10B08">
        <w:t>2.546.611</w:t>
      </w:r>
      <w:r w:rsidR="00C10B08" w:rsidRPr="008B3983">
        <w:t xml:space="preserve"> </w:t>
      </w:r>
      <w:r w:rsidR="0098076B" w:rsidRPr="008B3983">
        <w:t>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7D3C09" w:rsidRPr="008B3983">
        <w:t xml:space="preserve"> </w:t>
      </w:r>
      <w:r w:rsidR="00844BCE">
        <w:t xml:space="preserve"> </w:t>
      </w:r>
      <w:r w:rsidR="007D3C09" w:rsidRPr="008B3983">
        <w:t xml:space="preserve"> </w:t>
      </w:r>
      <w:r w:rsidR="00427F82" w:rsidRPr="008B3983">
        <w:t>3.010.184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ČNB </w:t>
      </w:r>
      <w:proofErr w:type="gramStart"/>
      <w:r w:rsidRPr="008B3983">
        <w:t>dotační</w:t>
      </w:r>
      <w:r w:rsidRPr="000008E0">
        <w:t>:</w:t>
      </w:r>
      <w:r w:rsidR="00EE27A4" w:rsidRPr="000008E0">
        <w:t xml:space="preserve">   </w:t>
      </w:r>
      <w:proofErr w:type="gramEnd"/>
      <w:r w:rsidR="00EE27A4" w:rsidRPr="000008E0">
        <w:t xml:space="preserve">  </w:t>
      </w:r>
      <w:r w:rsidR="000008E0" w:rsidRPr="000008E0">
        <w:t xml:space="preserve">   </w:t>
      </w:r>
      <w:r w:rsidR="00B11164" w:rsidRPr="000008E0">
        <w:t xml:space="preserve">      </w:t>
      </w:r>
      <w:r w:rsidR="00120F41" w:rsidRPr="000008E0">
        <w:t xml:space="preserve"> 11.</w:t>
      </w:r>
      <w:r w:rsidR="000008E0">
        <w:t>429.900,68</w:t>
      </w:r>
      <w:r w:rsidR="00120F41">
        <w:t xml:space="preserve"> </w:t>
      </w:r>
      <w:r w:rsidR="00255E1A" w:rsidRPr="008B3983">
        <w:t>Kč (</w:t>
      </w:r>
      <w:r w:rsidR="00C10B08">
        <w:t>k 30. 11. 2017</w:t>
      </w:r>
      <w:r w:rsidR="00EE27A4" w:rsidRPr="008B3983">
        <w:t>:</w:t>
      </w:r>
      <w:r w:rsidR="00670846" w:rsidRPr="008B3983">
        <w:t xml:space="preserve"> </w:t>
      </w:r>
      <w:r w:rsidR="00EE27A4" w:rsidRPr="008B3983">
        <w:t xml:space="preserve">  </w:t>
      </w:r>
      <w:r w:rsidR="00C10B08">
        <w:t xml:space="preserve">11.194.492 </w:t>
      </w:r>
      <w:r w:rsidR="0098076B" w:rsidRPr="008B3983">
        <w:t>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98076B">
        <w:t xml:space="preserve"> </w:t>
      </w:r>
      <w:r w:rsidR="007D3C09" w:rsidRPr="008B3983">
        <w:t xml:space="preserve"> </w:t>
      </w:r>
      <w:r w:rsidR="00427F82" w:rsidRPr="008B3983">
        <w:t>9.195.644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Úvěrový </w:t>
      </w:r>
      <w:proofErr w:type="gramStart"/>
      <w:r w:rsidRPr="008B3983">
        <w:t xml:space="preserve">účet: </w:t>
      </w:r>
      <w:r w:rsidR="00EE27A4" w:rsidRPr="008B3983">
        <w:t xml:space="preserve">  </w:t>
      </w:r>
      <w:proofErr w:type="gramEnd"/>
      <w:r w:rsidR="00EE27A4" w:rsidRPr="008B3983">
        <w:t xml:space="preserve">   </w:t>
      </w:r>
      <w:r w:rsidR="00255E1A" w:rsidRPr="008B3983">
        <w:t xml:space="preserve">             </w:t>
      </w:r>
      <w:r w:rsidR="00B11164" w:rsidRPr="008B3983">
        <w:t xml:space="preserve">        </w:t>
      </w:r>
      <w:r w:rsidR="00844BCE">
        <w:t xml:space="preserve">    </w:t>
      </w:r>
      <w:r w:rsidR="00B11164" w:rsidRPr="008B3983">
        <w:t xml:space="preserve">   </w:t>
      </w:r>
      <w:r w:rsidR="00255E1A" w:rsidRPr="008B3983">
        <w:t xml:space="preserve"> 0</w:t>
      </w:r>
      <w:r w:rsidR="00844BCE">
        <w:t>,-</w:t>
      </w:r>
      <w:r w:rsidR="00670846" w:rsidRPr="008B3983">
        <w:t xml:space="preserve"> Kč (</w:t>
      </w:r>
      <w:r w:rsidR="00C10B08">
        <w:t>k 30. 11. 2017</w:t>
      </w:r>
      <w:r w:rsidR="00EE27A4" w:rsidRPr="008B3983">
        <w:t xml:space="preserve">:    </w:t>
      </w:r>
      <w:r w:rsidR="00670846" w:rsidRPr="008B3983">
        <w:t xml:space="preserve"> </w:t>
      </w:r>
      <w:r w:rsidR="0098076B">
        <w:t xml:space="preserve">         </w:t>
      </w:r>
      <w:r w:rsidR="00120F41">
        <w:t xml:space="preserve"> </w:t>
      </w:r>
      <w:r w:rsidR="00844BCE">
        <w:t xml:space="preserve"> </w:t>
      </w:r>
      <w:r w:rsidR="00120F41">
        <w:t xml:space="preserve"> </w:t>
      </w:r>
      <w:r w:rsidR="0098076B">
        <w:t xml:space="preserve">   </w:t>
      </w:r>
      <w:r w:rsidR="00120F41">
        <w:t>0</w:t>
      </w:r>
      <w:r w:rsidR="0098076B">
        <w:t xml:space="preserve"> </w:t>
      </w:r>
      <w:r w:rsidR="00255E1A" w:rsidRPr="008B3983">
        <w:t>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7D3C09" w:rsidRPr="008B3983">
        <w:t xml:space="preserve">       </w:t>
      </w:r>
      <w:r w:rsidR="0098076B">
        <w:t xml:space="preserve">  </w:t>
      </w:r>
      <w:r w:rsidR="007D3C09" w:rsidRPr="008B3983">
        <w:t xml:space="preserve">          </w:t>
      </w:r>
      <w:r w:rsidR="00E52408" w:rsidRPr="008B3983">
        <w:t xml:space="preserve"> 0 Kč</w:t>
      </w:r>
      <w:r w:rsidR="00670846" w:rsidRPr="008B3983">
        <w:t xml:space="preserve">), 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 xml:space="preserve">NVF (půjčka ze SFŽP): </w:t>
      </w:r>
      <w:r w:rsidR="00B11164" w:rsidRPr="008B3983">
        <w:t xml:space="preserve"> </w:t>
      </w:r>
      <w:r w:rsidRPr="000008E0">
        <w:t>-</w:t>
      </w:r>
      <w:r w:rsidR="000008E0">
        <w:t>2.784.344,18</w:t>
      </w:r>
      <w:r w:rsidRPr="008B3983">
        <w:t xml:space="preserve"> Kč (</w:t>
      </w:r>
      <w:r w:rsidR="00C10B08">
        <w:t>k 30. 11. 2017</w:t>
      </w:r>
      <w:r w:rsidR="00951209" w:rsidRPr="008B3983">
        <w:t>:</w:t>
      </w:r>
      <w:r w:rsidR="00844BCE">
        <w:t xml:space="preserve"> </w:t>
      </w:r>
      <w:r w:rsidR="00951209" w:rsidRPr="008B3983">
        <w:t xml:space="preserve">  </w:t>
      </w:r>
      <w:r w:rsidR="0098076B" w:rsidRPr="008B3983">
        <w:t>-3.</w:t>
      </w:r>
      <w:r w:rsidR="0098076B">
        <w:t>133.050</w:t>
      </w:r>
      <w:r w:rsidR="0098076B" w:rsidRPr="008B3983">
        <w:t xml:space="preserve">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98076B">
        <w:t xml:space="preserve"> </w:t>
      </w:r>
      <w:r w:rsidR="007D3C09" w:rsidRPr="008B3983">
        <w:t xml:space="preserve"> </w:t>
      </w:r>
      <w:r w:rsidR="00E52408" w:rsidRPr="008B3983">
        <w:t>-3.307.403 Kč</w:t>
      </w:r>
      <w:r w:rsidRPr="008B3983">
        <w:t>)</w:t>
      </w:r>
      <w:r w:rsidR="00951209" w:rsidRPr="008B3983">
        <w:t>,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</w:p>
    <w:p w:rsidR="00A2770A" w:rsidRPr="006A75E2" w:rsidRDefault="00A2770A" w:rsidP="00EE27A4">
      <w:pPr>
        <w:pStyle w:val="Odstavecseseznamem"/>
        <w:autoSpaceDE w:val="0"/>
        <w:autoSpaceDN w:val="0"/>
        <w:ind w:left="1110"/>
      </w:pPr>
    </w:p>
    <w:p w:rsidR="00E52408" w:rsidRPr="006A75E2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A75E2">
        <w:lastRenderedPageBreak/>
        <w:t xml:space="preserve">Stav </w:t>
      </w:r>
      <w:r w:rsidR="00CC669E" w:rsidRPr="006A75E2">
        <w:t xml:space="preserve">pohledávek po splatnosti k 31. </w:t>
      </w:r>
      <w:r w:rsidR="00B11164" w:rsidRPr="006A75E2">
        <w:t>0</w:t>
      </w:r>
      <w:r w:rsidR="00427F82" w:rsidRPr="006A75E2">
        <w:t>8</w:t>
      </w:r>
      <w:r w:rsidR="00B11164" w:rsidRPr="006A75E2">
        <w:t>. 2017</w:t>
      </w:r>
      <w:r w:rsidRPr="006A75E2">
        <w:t xml:space="preserve"> v</w:t>
      </w:r>
      <w:r w:rsidR="00CC669E" w:rsidRPr="006A75E2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A75E2">
        <w:t>z</w:t>
      </w:r>
      <w:r w:rsidR="00BE3378" w:rsidRPr="006A75E2">
        <w:t>a</w:t>
      </w:r>
      <w:r w:rsidR="00BE3378" w:rsidRPr="004926EC">
        <w:t xml:space="preserve"> </w:t>
      </w:r>
      <w:r w:rsidR="00B11164" w:rsidRPr="004926EC">
        <w:t xml:space="preserve">psy </w:t>
      </w:r>
      <w:r w:rsidR="00C03F65" w:rsidRPr="004926EC">
        <w:t xml:space="preserve">roku 2017 </w:t>
      </w:r>
      <w:r w:rsidR="00E52408" w:rsidRPr="004926EC">
        <w:t xml:space="preserve">                </w:t>
      </w:r>
      <w:r w:rsidR="008B3983" w:rsidRPr="004926EC">
        <w:t xml:space="preserve">    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4926EC" w:rsidRPr="004926EC">
        <w:t xml:space="preserve">  </w:t>
      </w:r>
      <w:r w:rsidR="00844BCE">
        <w:t xml:space="preserve">     </w:t>
      </w:r>
      <w:r w:rsidR="004926EC" w:rsidRPr="004926EC">
        <w:t xml:space="preserve"> </w:t>
      </w:r>
      <w:r w:rsidR="000008E0">
        <w:t>0</w:t>
      </w:r>
      <w:r w:rsidR="00844BCE">
        <w:t>,-</w:t>
      </w:r>
      <w:r w:rsidR="004926EC" w:rsidRPr="004926EC">
        <w:t xml:space="preserve"> </w:t>
      </w:r>
      <w:r w:rsidR="00B11164" w:rsidRPr="004926EC">
        <w:t>Kč</w:t>
      </w:r>
      <w:r w:rsidR="00E52408" w:rsidRPr="004926EC">
        <w:t xml:space="preserve"> (</w:t>
      </w:r>
      <w:r w:rsidR="00C10B08">
        <w:t xml:space="preserve">k 30. 11. </w:t>
      </w:r>
      <w:proofErr w:type="gramStart"/>
      <w:r w:rsidR="00C10B08">
        <w:t>2017</w:t>
      </w:r>
      <w:r w:rsidR="006457FE" w:rsidRPr="004926EC">
        <w:t xml:space="preserve">:   </w:t>
      </w:r>
      <w:proofErr w:type="gramEnd"/>
      <w:r w:rsidR="006457FE" w:rsidRPr="004926EC">
        <w:t xml:space="preserve">    </w:t>
      </w:r>
      <w:r w:rsidR="00120F41">
        <w:t xml:space="preserve">    </w:t>
      </w:r>
      <w:r w:rsidR="006457FE" w:rsidRPr="004926EC">
        <w:t xml:space="preserve"> </w:t>
      </w:r>
      <w:r w:rsidR="00120F41">
        <w:t>400</w:t>
      </w:r>
      <w:r w:rsidR="006457FE" w:rsidRPr="004926EC">
        <w:t xml:space="preserve"> 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>
        <w:t xml:space="preserve"> </w:t>
      </w:r>
      <w:r w:rsidR="00120F41" w:rsidRPr="004926EC">
        <w:t xml:space="preserve">     1.200 Kč</w:t>
      </w:r>
      <w:r w:rsidR="00E52408" w:rsidRPr="004926EC">
        <w:t>)</w:t>
      </w:r>
      <w:r w:rsidR="00B1116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 xml:space="preserve">odpady </w:t>
      </w:r>
      <w:r w:rsidR="00B11164" w:rsidRPr="004926EC">
        <w:t>roku 2017</w:t>
      </w:r>
      <w:r w:rsidR="00C03F65" w:rsidRPr="004926EC">
        <w:t xml:space="preserve"> </w:t>
      </w:r>
      <w:r w:rsidR="00E52408" w:rsidRPr="004926EC">
        <w:t xml:space="preserve">          </w:t>
      </w:r>
      <w:r w:rsidR="008B3983" w:rsidRPr="004926EC">
        <w:t xml:space="preserve">    </w:t>
      </w:r>
      <w:r w:rsidR="004926EC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120F41">
        <w:t xml:space="preserve">  </w:t>
      </w:r>
      <w:r w:rsidR="003344AF">
        <w:t>22.825</w:t>
      </w:r>
      <w:r w:rsidR="000008E0">
        <w:t>,-</w:t>
      </w:r>
      <w:r w:rsidR="004926EC" w:rsidRPr="004926EC">
        <w:t xml:space="preserve"> </w:t>
      </w:r>
      <w:r w:rsidR="00E52408" w:rsidRPr="004926EC">
        <w:t>Kč (</w:t>
      </w:r>
      <w:r w:rsidR="00C10B08">
        <w:t xml:space="preserve">k 30. 11. </w:t>
      </w:r>
      <w:proofErr w:type="gramStart"/>
      <w:r w:rsidR="00C10B08">
        <w:t>2017</w:t>
      </w:r>
      <w:r w:rsidR="006457FE" w:rsidRPr="004926EC">
        <w:t xml:space="preserve">: </w:t>
      </w:r>
      <w:r w:rsidR="00120F41">
        <w:t xml:space="preserve"> </w:t>
      </w:r>
      <w:r w:rsidR="006457FE" w:rsidRPr="004926EC">
        <w:t xml:space="preserve"> </w:t>
      </w:r>
      <w:proofErr w:type="gramEnd"/>
      <w:r w:rsidR="00C10B08">
        <w:t xml:space="preserve">  </w:t>
      </w:r>
      <w:r w:rsidR="006457FE" w:rsidRPr="004926EC">
        <w:t xml:space="preserve">  </w:t>
      </w:r>
      <w:r w:rsidR="00C10B08">
        <w:t>30.02</w:t>
      </w:r>
      <w:r w:rsidR="00C10B08" w:rsidRPr="004926EC">
        <w:t xml:space="preserve">0 </w:t>
      </w:r>
      <w:r w:rsidR="006457FE" w:rsidRPr="004926EC">
        <w:t>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130.350 Kč</w:t>
      </w:r>
      <w:r w:rsidR="00E52408" w:rsidRPr="004926EC">
        <w:t>)</w:t>
      </w:r>
      <w:r w:rsidR="00C03F65" w:rsidRPr="004926EC">
        <w:t xml:space="preserve">, </w:t>
      </w:r>
    </w:p>
    <w:p w:rsidR="00E52408" w:rsidRPr="004926EC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odpady </w:t>
      </w:r>
      <w:r w:rsidR="00B11164" w:rsidRPr="004926EC">
        <w:t>roku 2016</w:t>
      </w:r>
      <w:r w:rsidR="00E52408" w:rsidRPr="004926EC">
        <w:t xml:space="preserve"> a starší</w:t>
      </w:r>
      <w:r w:rsidR="008B3983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4926EC" w:rsidRPr="004926EC">
        <w:t xml:space="preserve">  </w:t>
      </w:r>
      <w:r w:rsidR="00B11164" w:rsidRPr="004926EC">
        <w:t xml:space="preserve"> </w:t>
      </w:r>
      <w:r w:rsidR="00120F41" w:rsidRPr="005E7FB8">
        <w:t>1</w:t>
      </w:r>
      <w:r w:rsidR="00605E25" w:rsidRPr="005E7FB8">
        <w:t>3</w:t>
      </w:r>
      <w:r w:rsidR="00120F41" w:rsidRPr="005E7FB8">
        <w:t>.</w:t>
      </w:r>
      <w:r w:rsidR="00605E25" w:rsidRPr="005E7FB8">
        <w:t>970</w:t>
      </w:r>
      <w:r w:rsidR="00844BCE">
        <w:t>,-</w:t>
      </w:r>
      <w:r w:rsidR="00E52408" w:rsidRPr="004926EC">
        <w:t xml:space="preserve"> Kč (</w:t>
      </w:r>
      <w:r w:rsidR="00C10B08">
        <w:t xml:space="preserve">k 30. 11. </w:t>
      </w:r>
      <w:proofErr w:type="gramStart"/>
      <w:r w:rsidR="00C10B08">
        <w:t>2017</w:t>
      </w:r>
      <w:r w:rsidR="006457FE" w:rsidRPr="004926EC">
        <w:t xml:space="preserve">:   </w:t>
      </w:r>
      <w:proofErr w:type="gramEnd"/>
      <w:r w:rsidR="00120F41">
        <w:t xml:space="preserve"> </w:t>
      </w:r>
      <w:r w:rsidR="006457FE" w:rsidRPr="004926EC">
        <w:t xml:space="preserve">   </w:t>
      </w:r>
      <w:r w:rsidR="00C10B08">
        <w:t>15.180</w:t>
      </w:r>
      <w:r w:rsidR="00C10B08" w:rsidRPr="004926EC">
        <w:t xml:space="preserve"> </w:t>
      </w:r>
      <w:r w:rsidR="006457FE" w:rsidRPr="004926EC">
        <w:t>Kč</w:t>
      </w:r>
      <w:r w:rsidR="00120F41">
        <w:t xml:space="preserve">,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   25.520 Kč</w:t>
      </w:r>
      <w:r w:rsidR="00DC1184" w:rsidRPr="004926EC">
        <w:t>)</w:t>
      </w:r>
      <w:r w:rsidR="004331F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nájemné </w:t>
      </w:r>
      <w:r w:rsidR="00E52408" w:rsidRPr="004926EC">
        <w:t xml:space="preserve">                             </w:t>
      </w:r>
      <w:r w:rsidR="004926EC" w:rsidRPr="004926EC">
        <w:t xml:space="preserve"> </w:t>
      </w:r>
      <w:r w:rsidR="00E52408" w:rsidRPr="004926EC">
        <w:t xml:space="preserve"> </w:t>
      </w:r>
      <w:r w:rsidR="007D3C09" w:rsidRPr="004926EC">
        <w:t xml:space="preserve"> </w:t>
      </w:r>
      <w:r w:rsidR="004926EC" w:rsidRPr="004926EC">
        <w:t xml:space="preserve"> </w:t>
      </w:r>
      <w:r w:rsidR="00E52408" w:rsidRPr="004926EC">
        <w:t xml:space="preserve"> </w:t>
      </w:r>
      <w:r w:rsidR="00844BCE">
        <w:t xml:space="preserve"> </w:t>
      </w:r>
      <w:r w:rsidR="00E52408" w:rsidRPr="004926EC">
        <w:t xml:space="preserve"> </w:t>
      </w:r>
      <w:r w:rsidR="009C1692">
        <w:t>43.660,-</w:t>
      </w:r>
      <w:r w:rsidR="004926EC" w:rsidRPr="004926EC">
        <w:t xml:space="preserve"> </w:t>
      </w:r>
      <w:r w:rsidR="00E52408" w:rsidRPr="004926EC">
        <w:t>Kč (</w:t>
      </w:r>
      <w:r w:rsidR="00C10B08">
        <w:t xml:space="preserve">k 30. 11. </w:t>
      </w:r>
      <w:proofErr w:type="gramStart"/>
      <w:r w:rsidR="00C10B08">
        <w:t>2017</w:t>
      </w:r>
      <w:r w:rsidR="006457FE" w:rsidRPr="004926EC">
        <w:t xml:space="preserve">:   </w:t>
      </w:r>
      <w:proofErr w:type="gramEnd"/>
      <w:r w:rsidR="00844BCE">
        <w:t xml:space="preserve"> </w:t>
      </w:r>
      <w:r w:rsidR="00120F41">
        <w:t xml:space="preserve"> </w:t>
      </w:r>
      <w:r w:rsidR="00C10B08" w:rsidRPr="004926EC">
        <w:t>11</w:t>
      </w:r>
      <w:r w:rsidR="00C10B08">
        <w:t>4</w:t>
      </w:r>
      <w:r w:rsidR="00C10B08" w:rsidRPr="004926EC">
        <w:t>.1</w:t>
      </w:r>
      <w:r w:rsidR="00C10B08">
        <w:t>22</w:t>
      </w:r>
      <w:r w:rsidR="00C10B08" w:rsidRPr="004926EC">
        <w:t xml:space="preserve"> </w:t>
      </w:r>
      <w:r w:rsidR="006457FE" w:rsidRPr="004926EC">
        <w:t>Kč</w:t>
      </w:r>
      <w:r w:rsidR="00120F41">
        <w:t>,</w:t>
      </w:r>
      <w:r w:rsidR="00120F41" w:rsidRPr="00120F41">
        <w:t xml:space="preserve"> </w:t>
      </w:r>
      <w:r w:rsidR="00120F41" w:rsidRPr="004926EC">
        <w:t xml:space="preserve">k 31. 05. </w:t>
      </w:r>
      <w:proofErr w:type="gramStart"/>
      <w:r w:rsidR="00120F41" w:rsidRPr="004926EC">
        <w:t xml:space="preserve">2017:   </w:t>
      </w:r>
      <w:proofErr w:type="gramEnd"/>
      <w:r w:rsidR="00120F41" w:rsidRPr="004926EC">
        <w:t xml:space="preserve"> </w:t>
      </w:r>
      <w:r w:rsidR="00844BCE">
        <w:t xml:space="preserve"> </w:t>
      </w:r>
      <w:r w:rsidR="00450EAF">
        <w:t xml:space="preserve"> </w:t>
      </w:r>
      <w:r w:rsidR="00120F41" w:rsidRPr="004926EC">
        <w:t>134.070 Kč</w:t>
      </w:r>
      <w:r w:rsidR="00E52408" w:rsidRPr="004926EC">
        <w:t>),</w:t>
      </w:r>
    </w:p>
    <w:p w:rsidR="00C03F65" w:rsidRPr="00C03F65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>ostatní</w:t>
      </w:r>
      <w:r w:rsidR="00DC1184" w:rsidRPr="004926EC">
        <w:t xml:space="preserve"> </w:t>
      </w:r>
      <w:r w:rsidR="007D3C09" w:rsidRPr="004926EC">
        <w:t xml:space="preserve">            </w:t>
      </w:r>
      <w:r w:rsidR="004926EC" w:rsidRPr="004926EC">
        <w:t xml:space="preserve">                      </w:t>
      </w:r>
      <w:r w:rsidR="004926EC" w:rsidRPr="000008E0">
        <w:t>1.78</w:t>
      </w:r>
      <w:r w:rsidR="00120F41" w:rsidRPr="000008E0">
        <w:t>2.998</w:t>
      </w:r>
      <w:r w:rsidR="00844BCE">
        <w:t>,-</w:t>
      </w:r>
      <w:r w:rsidR="004926EC" w:rsidRPr="004926EC">
        <w:t xml:space="preserve"> </w:t>
      </w:r>
      <w:r w:rsidR="007D3C09" w:rsidRPr="004926EC">
        <w:t>Kč (</w:t>
      </w:r>
      <w:r w:rsidR="00C10B08">
        <w:t xml:space="preserve">k 30. 11. </w:t>
      </w:r>
      <w:proofErr w:type="gramStart"/>
      <w:r w:rsidR="00C10B08">
        <w:t>2017</w:t>
      </w:r>
      <w:r w:rsidR="006457FE" w:rsidRPr="006457FE">
        <w:t xml:space="preserve">: </w:t>
      </w:r>
      <w:r w:rsidR="00844BCE">
        <w:t xml:space="preserve"> </w:t>
      </w:r>
      <w:r w:rsidR="00C10B08" w:rsidRPr="004926EC">
        <w:t>1.78</w:t>
      </w:r>
      <w:r w:rsidR="00C10B08">
        <w:t>2.998</w:t>
      </w:r>
      <w:proofErr w:type="gramEnd"/>
      <w:r w:rsidR="00C10B08" w:rsidRPr="004926EC">
        <w:t xml:space="preserve"> </w:t>
      </w:r>
      <w:r w:rsidR="006457FE" w:rsidRPr="006457FE">
        <w:t>Kč</w:t>
      </w:r>
      <w:r w:rsidR="00450EAF">
        <w:t xml:space="preserve">, </w:t>
      </w:r>
      <w:r w:rsidR="00450EAF" w:rsidRPr="004926EC">
        <w:t>k 31</w:t>
      </w:r>
      <w:r w:rsidR="00450EAF" w:rsidRPr="006457FE">
        <w:t xml:space="preserve">. 05. </w:t>
      </w:r>
      <w:proofErr w:type="gramStart"/>
      <w:r w:rsidR="00450EAF" w:rsidRPr="006457FE">
        <w:t xml:space="preserve">2017: </w:t>
      </w:r>
      <w:r w:rsidR="00844BCE">
        <w:t xml:space="preserve"> </w:t>
      </w:r>
      <w:r w:rsidR="00450EAF" w:rsidRPr="006457FE">
        <w:t>1.886.459</w:t>
      </w:r>
      <w:proofErr w:type="gramEnd"/>
      <w:r w:rsidR="00450EAF" w:rsidRPr="006457FE">
        <w:t xml:space="preserve"> Kč</w:t>
      </w:r>
      <w:r w:rsidR="007D3C09" w:rsidRPr="006457FE">
        <w:t>)</w:t>
      </w:r>
    </w:p>
    <w:p w:rsidR="00C03F65" w:rsidRPr="003344AF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3344AF">
        <w:rPr>
          <w:rFonts w:asciiTheme="minorHAnsi" w:hAnsiTheme="minorHAnsi" w:cs="Tahoma"/>
        </w:rPr>
        <w:t xml:space="preserve"> </w:t>
      </w:r>
      <w:r w:rsidR="009C1692" w:rsidRPr="003344AF">
        <w:rPr>
          <w:rFonts w:asciiTheme="minorHAnsi" w:hAnsiTheme="minorHAnsi" w:cs="Tahoma"/>
        </w:rPr>
        <w:t xml:space="preserve">                                                                      </w:t>
      </w:r>
      <w:r w:rsidR="003344AF">
        <w:rPr>
          <w:rFonts w:asciiTheme="minorHAnsi" w:hAnsiTheme="minorHAnsi" w:cs="Tahoma"/>
        </w:rPr>
        <w:t>(</w:t>
      </w:r>
      <w:r w:rsidR="009C1692" w:rsidRPr="003344AF">
        <w:rPr>
          <w:rFonts w:asciiTheme="minorHAnsi" w:hAnsiTheme="minorHAnsi" w:cs="Tahoma"/>
        </w:rPr>
        <w:t xml:space="preserve">v tom </w:t>
      </w:r>
      <w:r w:rsidR="003344AF">
        <w:rPr>
          <w:rFonts w:asciiTheme="minorHAnsi" w:hAnsiTheme="minorHAnsi" w:cs="Tahoma"/>
        </w:rPr>
        <w:t xml:space="preserve">nájemné BH </w:t>
      </w:r>
      <w:proofErr w:type="spellStart"/>
      <w:r w:rsidR="003344AF">
        <w:rPr>
          <w:rFonts w:asciiTheme="minorHAnsi" w:hAnsiTheme="minorHAnsi" w:cs="Tahoma"/>
        </w:rPr>
        <w:t>Čiko</w:t>
      </w:r>
      <w:proofErr w:type="spellEnd"/>
      <w:r w:rsidR="003344AF">
        <w:rPr>
          <w:rFonts w:asciiTheme="minorHAnsi" w:hAnsiTheme="minorHAnsi" w:cs="Tahoma"/>
        </w:rPr>
        <w:t xml:space="preserve"> 94.282 + </w:t>
      </w:r>
      <w:proofErr w:type="spellStart"/>
      <w:r w:rsidR="003344AF">
        <w:rPr>
          <w:rFonts w:asciiTheme="minorHAnsi" w:hAnsiTheme="minorHAnsi" w:cs="Tahoma"/>
        </w:rPr>
        <w:t>Holbus</w:t>
      </w:r>
      <w:proofErr w:type="spellEnd"/>
      <w:r w:rsidR="003344AF">
        <w:rPr>
          <w:rFonts w:asciiTheme="minorHAnsi" w:hAnsiTheme="minorHAnsi" w:cs="Tahoma"/>
        </w:rPr>
        <w:t xml:space="preserve"> 79.282)</w:t>
      </w:r>
    </w:p>
    <w:p w:rsidR="009C1692" w:rsidRPr="00C03F65" w:rsidRDefault="009C1692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98076B" w:rsidRPr="00844BCE" w:rsidRDefault="0098076B" w:rsidP="0098076B">
      <w:pPr>
        <w:pStyle w:val="Odstavecseseznamem"/>
        <w:numPr>
          <w:ilvl w:val="0"/>
          <w:numId w:val="5"/>
        </w:numPr>
        <w:autoSpaceDE w:val="0"/>
        <w:autoSpaceDN w:val="0"/>
      </w:pPr>
      <w:r w:rsidRPr="00844BCE">
        <w:t>Výkaz FIN</w:t>
      </w:r>
      <w:r w:rsidR="00844BCE" w:rsidRPr="00844BCE">
        <w:t xml:space="preserve"> k 31. 12. 2017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6A75E2">
        <w:rPr>
          <w:rFonts w:cs="Tahoma"/>
          <w:b/>
        </w:rPr>
        <w:t>6</w:t>
      </w:r>
      <w:r w:rsidR="00DC1184">
        <w:rPr>
          <w:rFonts w:cs="Tahoma"/>
          <w:b/>
        </w:rPr>
        <w:t xml:space="preserve">. </w:t>
      </w:r>
      <w:r w:rsidR="006A75E2">
        <w:rPr>
          <w:rFonts w:cs="Tahoma"/>
          <w:b/>
        </w:rPr>
        <w:t>2</w:t>
      </w:r>
      <w:r w:rsidR="007B1368">
        <w:rPr>
          <w:rFonts w:cs="Tahoma"/>
          <w:b/>
        </w:rPr>
        <w:t>. 2017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Default="00BB417D" w:rsidP="001B0769">
      <w:pPr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bookmarkStart w:id="0" w:name="_GoBack"/>
      <w:bookmarkEnd w:id="0"/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1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bookmarkEnd w:id="1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6A75E2">
        <w:rPr>
          <w:rFonts w:asciiTheme="minorHAnsi" w:hAnsiTheme="minorHAnsi" w:cs="Tahoma"/>
        </w:rPr>
        <w:t>6</w:t>
      </w:r>
      <w:r>
        <w:rPr>
          <w:rFonts w:asciiTheme="minorHAnsi" w:hAnsiTheme="minorHAnsi" w:cs="Tahoma"/>
        </w:rPr>
        <w:t xml:space="preserve">. </w:t>
      </w:r>
      <w:r w:rsidR="006A75E2">
        <w:rPr>
          <w:rFonts w:asciiTheme="minorHAnsi" w:hAnsiTheme="minorHAnsi" w:cs="Tahoma"/>
        </w:rPr>
        <w:t>2</w:t>
      </w:r>
      <w:r w:rsidR="00D938AA">
        <w:rPr>
          <w:rFonts w:asciiTheme="minorHAnsi" w:hAnsiTheme="minorHAnsi" w:cs="Tahoma"/>
        </w:rPr>
        <w:t>. 201</w:t>
      </w:r>
      <w:r w:rsidR="00C10B08">
        <w:rPr>
          <w:rFonts w:asciiTheme="minorHAnsi" w:hAnsiTheme="minorHAnsi" w:cs="Tahoma"/>
        </w:rPr>
        <w:t>8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B8" w:rsidRDefault="002139B8" w:rsidP="00B16A26">
      <w:pPr>
        <w:spacing w:after="0" w:line="240" w:lineRule="auto"/>
      </w:pPr>
      <w:r>
        <w:separator/>
      </w:r>
    </w:p>
  </w:endnote>
  <w:endnote w:type="continuationSeparator" w:id="0">
    <w:p w:rsidR="002139B8" w:rsidRDefault="002139B8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C10B08">
      <w:rPr>
        <w:rFonts w:cs="Tahoma"/>
        <w:b/>
        <w:sz w:val="24"/>
        <w:szCs w:val="24"/>
      </w:rPr>
      <w:t>prosinec</w:t>
    </w:r>
    <w:r w:rsidR="00AB020F">
      <w:rPr>
        <w:rFonts w:cs="Tahoma"/>
        <w:b/>
        <w:sz w:val="24"/>
        <w:szCs w:val="24"/>
      </w:rPr>
      <w:t xml:space="preserve"> 2017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BB417D" w:rsidRPr="00BB417D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B8" w:rsidRDefault="002139B8" w:rsidP="00B16A26">
      <w:pPr>
        <w:spacing w:after="0" w:line="240" w:lineRule="auto"/>
      </w:pPr>
      <w:r>
        <w:separator/>
      </w:r>
    </w:p>
  </w:footnote>
  <w:footnote w:type="continuationSeparator" w:id="0">
    <w:p w:rsidR="002139B8" w:rsidRDefault="002139B8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871F2A">
      <w:rPr>
        <w:rFonts w:cs="Tahoma"/>
        <w:b/>
        <w:sz w:val="32"/>
        <w:szCs w:val="32"/>
      </w:rPr>
      <w:t>p</w:t>
    </w:r>
    <w:r w:rsidR="00A938E3">
      <w:rPr>
        <w:rFonts w:cs="Tahoma"/>
        <w:b/>
        <w:sz w:val="32"/>
        <w:szCs w:val="32"/>
      </w:rPr>
      <w:t>rosinec</w:t>
    </w:r>
    <w:r w:rsidR="00AB020F">
      <w:rPr>
        <w:rFonts w:cs="Tahoma"/>
        <w:b/>
        <w:sz w:val="32"/>
        <w:szCs w:val="32"/>
      </w:rPr>
      <w:t xml:space="preserve"> 2017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6F28"/>
    <w:rsid w:val="000B0059"/>
    <w:rsid w:val="000B3FD1"/>
    <w:rsid w:val="000C40AA"/>
    <w:rsid w:val="000C4CDF"/>
    <w:rsid w:val="000D050F"/>
    <w:rsid w:val="000D36B6"/>
    <w:rsid w:val="0010129F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A2539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205A3"/>
    <w:rsid w:val="00234197"/>
    <w:rsid w:val="00234EDC"/>
    <w:rsid w:val="00240662"/>
    <w:rsid w:val="002478AE"/>
    <w:rsid w:val="00250EE5"/>
    <w:rsid w:val="002530CE"/>
    <w:rsid w:val="00255E1A"/>
    <w:rsid w:val="00256D67"/>
    <w:rsid w:val="00263AD5"/>
    <w:rsid w:val="00264172"/>
    <w:rsid w:val="00266D4C"/>
    <w:rsid w:val="00271AA6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133A"/>
    <w:rsid w:val="00303C35"/>
    <w:rsid w:val="0031203B"/>
    <w:rsid w:val="00321162"/>
    <w:rsid w:val="00324E5C"/>
    <w:rsid w:val="00326CAC"/>
    <w:rsid w:val="003344AF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50EAF"/>
    <w:rsid w:val="00470CA9"/>
    <w:rsid w:val="004721BD"/>
    <w:rsid w:val="00481ACC"/>
    <w:rsid w:val="0048487B"/>
    <w:rsid w:val="004926EC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A6A92"/>
    <w:rsid w:val="005C5632"/>
    <w:rsid w:val="005D1AF3"/>
    <w:rsid w:val="005D4C99"/>
    <w:rsid w:val="005D4CE5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404BB"/>
    <w:rsid w:val="00642B95"/>
    <w:rsid w:val="006457FE"/>
    <w:rsid w:val="00655EA6"/>
    <w:rsid w:val="00663459"/>
    <w:rsid w:val="00663ABF"/>
    <w:rsid w:val="00670846"/>
    <w:rsid w:val="00673D7E"/>
    <w:rsid w:val="00675B3D"/>
    <w:rsid w:val="00687032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F3130"/>
    <w:rsid w:val="009F66C5"/>
    <w:rsid w:val="00A006BE"/>
    <w:rsid w:val="00A21E08"/>
    <w:rsid w:val="00A2491D"/>
    <w:rsid w:val="00A2770A"/>
    <w:rsid w:val="00A664E3"/>
    <w:rsid w:val="00A76A59"/>
    <w:rsid w:val="00A84EDB"/>
    <w:rsid w:val="00A855CB"/>
    <w:rsid w:val="00A938E3"/>
    <w:rsid w:val="00AA3494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417D"/>
    <w:rsid w:val="00BB7E9A"/>
    <w:rsid w:val="00BE3378"/>
    <w:rsid w:val="00BF0A1A"/>
    <w:rsid w:val="00C03F65"/>
    <w:rsid w:val="00C04A15"/>
    <w:rsid w:val="00C10B08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CE5CF7"/>
    <w:rsid w:val="00D05815"/>
    <w:rsid w:val="00D1096C"/>
    <w:rsid w:val="00D11BE3"/>
    <w:rsid w:val="00D12FD5"/>
    <w:rsid w:val="00D176D7"/>
    <w:rsid w:val="00D17FD8"/>
    <w:rsid w:val="00D20137"/>
    <w:rsid w:val="00D21661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3D7E"/>
    <w:rsid w:val="00EA088D"/>
    <w:rsid w:val="00EA20C2"/>
    <w:rsid w:val="00EA3756"/>
    <w:rsid w:val="00EA537C"/>
    <w:rsid w:val="00EB55E2"/>
    <w:rsid w:val="00EB71BF"/>
    <w:rsid w:val="00EC185D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F56CF"/>
  <w15:docId w15:val="{B1A7A746-BD50-40CD-963C-67EF445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45FD-34EC-49C5-951E-ABE8B9AD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5</cp:revision>
  <cp:lastPrinted>2017-06-09T08:46:00Z</cp:lastPrinted>
  <dcterms:created xsi:type="dcterms:W3CDTF">2018-02-05T08:28:00Z</dcterms:created>
  <dcterms:modified xsi:type="dcterms:W3CDTF">2018-02-06T15:40:00Z</dcterms:modified>
</cp:coreProperties>
</file>