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123" w:rsidRDefault="00C55123" w:rsidP="00C55123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C55123" w:rsidRPr="00A63978" w:rsidRDefault="00C55123" w:rsidP="00C55123">
      <w:pPr>
        <w:ind w:left="2832" w:firstLine="708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</w:t>
      </w:r>
      <w:r w:rsidRPr="00686CC9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Psáry</w:t>
      </w:r>
    </w:p>
    <w:p w:rsidR="00C55123" w:rsidRPr="00686CC9" w:rsidRDefault="00C55123" w:rsidP="00C55123">
      <w:pPr>
        <w:spacing w:line="312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:rsidR="00C55123" w:rsidRPr="00AB218D" w:rsidRDefault="00C55123" w:rsidP="00C55123">
      <w:pPr>
        <w:spacing w:after="360" w:line="312" w:lineRule="auto"/>
        <w:jc w:val="center"/>
        <w:rPr>
          <w:rFonts w:ascii="Arial" w:hAnsi="Arial" w:cs="Arial"/>
          <w:b/>
        </w:rPr>
      </w:pPr>
      <w:r w:rsidRPr="00AB218D">
        <w:rPr>
          <w:rFonts w:ascii="Arial" w:hAnsi="Arial" w:cs="Arial"/>
          <w:b/>
        </w:rPr>
        <w:t>o místním poplatku za užívání veřejného prostranství</w:t>
      </w:r>
    </w:p>
    <w:p w:rsidR="00C55123" w:rsidRPr="002B668D" w:rsidRDefault="00C55123" w:rsidP="00C5512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Psáry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21. 9. 2022</w:t>
      </w:r>
      <w:r w:rsidRPr="002B668D">
        <w:rPr>
          <w:rFonts w:ascii="Arial" w:hAnsi="Arial" w:cs="Arial"/>
          <w:sz w:val="22"/>
          <w:szCs w:val="22"/>
        </w:rPr>
        <w:t xml:space="preserve"> usnesením č. </w:t>
      </w:r>
      <w:r>
        <w:rPr>
          <w:rFonts w:ascii="Arial" w:hAnsi="Arial" w:cs="Arial"/>
          <w:sz w:val="22"/>
          <w:szCs w:val="22"/>
        </w:rPr>
        <w:t>43/5-2022</w:t>
      </w:r>
      <w:r w:rsidRPr="002B668D">
        <w:rPr>
          <w:rFonts w:ascii="Arial" w:hAnsi="Arial" w:cs="Arial"/>
          <w:sz w:val="22"/>
          <w:szCs w:val="22"/>
        </w:rPr>
        <w:t xml:space="preserve"> usneslo vydat na základě § 14 odst. 2 zákona č. 565/1990 Sb., o místních poplatcích, ve znění pozdějších předpisů a v souladu s § 10 písm. d) a § 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C55123" w:rsidRPr="002B668D" w:rsidRDefault="00C55123" w:rsidP="00C55123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C55123" w:rsidRPr="002B668D" w:rsidRDefault="00C55123" w:rsidP="00C55123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C55123" w:rsidRPr="0032333A" w:rsidRDefault="00C55123" w:rsidP="00C55123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Psáry </w:t>
      </w:r>
      <w:r w:rsidRPr="0032333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C55123" w:rsidRDefault="00C55123" w:rsidP="00C55123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Řízení o poplatcích vykonává obecní úřad</w:t>
      </w:r>
      <w:r>
        <w:rPr>
          <w:rFonts w:ascii="Arial" w:hAnsi="Arial" w:cs="Arial"/>
          <w:sz w:val="22"/>
          <w:szCs w:val="22"/>
        </w:rPr>
        <w:t xml:space="preserve"> (dále jen „správce poplatku“)</w:t>
      </w:r>
      <w:r w:rsidRPr="007C6483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C55123" w:rsidRPr="00354496" w:rsidRDefault="00C55123" w:rsidP="00C55123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C55123" w:rsidRPr="00354496" w:rsidRDefault="00C55123" w:rsidP="00C55123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>
        <w:rPr>
          <w:rFonts w:ascii="Arial" w:hAnsi="Arial" w:cs="Arial"/>
        </w:rPr>
        <w:t xml:space="preserve"> </w:t>
      </w:r>
      <w:r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C55123" w:rsidRPr="00354496" w:rsidRDefault="00C55123" w:rsidP="00C55123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</w:t>
      </w:r>
      <w:r>
        <w:rPr>
          <w:rFonts w:ascii="Arial" w:hAnsi="Arial" w:cs="Arial"/>
          <w:sz w:val="22"/>
          <w:szCs w:val="22"/>
        </w:rPr>
        <w:t>r</w:t>
      </w:r>
      <w:r w:rsidRPr="00354496">
        <w:rPr>
          <w:rFonts w:ascii="Arial" w:hAnsi="Arial" w:cs="Arial"/>
          <w:sz w:val="22"/>
          <w:szCs w:val="22"/>
        </w:rPr>
        <w:t>eklamních zařízení, zařízení cirkusů, lunaparků a jiných obdobných atrakcí, vyhrazení trvalého parkovacího místa a užívání tohoto prostranství pro kulturní, sportovní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C55123" w:rsidRDefault="00C55123" w:rsidP="00C55123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C55123" w:rsidRPr="00354496" w:rsidRDefault="00C55123" w:rsidP="00C55123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  <w:r w:rsidRPr="003544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C55123" w:rsidRPr="00126C40" w:rsidRDefault="00C55123" w:rsidP="00C55123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>
        <w:rPr>
          <w:rFonts w:ascii="Arial" w:hAnsi="Arial" w:cs="Arial"/>
        </w:rPr>
        <w:t xml:space="preserve"> </w:t>
      </w:r>
    </w:p>
    <w:p w:rsidR="00C55123" w:rsidRPr="0032333A" w:rsidRDefault="00C55123" w:rsidP="00C5512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ab/>
      </w: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jsou uvedena </w:t>
      </w:r>
      <w:r w:rsidRPr="005D5ACA">
        <w:rPr>
          <w:rFonts w:ascii="Arial" w:hAnsi="Arial" w:cs="Arial"/>
          <w:sz w:val="22"/>
          <w:szCs w:val="22"/>
        </w:rPr>
        <w:t>jmenovitě</w:t>
      </w:r>
      <w:r>
        <w:rPr>
          <w:rFonts w:ascii="Arial" w:hAnsi="Arial" w:cs="Arial"/>
          <w:sz w:val="22"/>
          <w:szCs w:val="22"/>
        </w:rPr>
        <w:t xml:space="preserve"> v příloze č. 1. Tato příloha tvoří nedílnou součást této vyhlášky.</w:t>
      </w:r>
    </w:p>
    <w:p w:rsidR="00C55123" w:rsidRPr="00126C40" w:rsidRDefault="00C55123" w:rsidP="00C55123">
      <w:pPr>
        <w:pStyle w:val="slalnk"/>
        <w:rPr>
          <w:rFonts w:ascii="Arial" w:hAnsi="Arial" w:cs="Arial"/>
        </w:rPr>
      </w:pPr>
      <w:r w:rsidRPr="00126C40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4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Vznik a zánik poplatkové povinnosti</w:t>
      </w:r>
    </w:p>
    <w:p w:rsidR="00C55123" w:rsidRDefault="00C55123" w:rsidP="00C55123">
      <w:pPr>
        <w:spacing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26C40">
        <w:rPr>
          <w:rFonts w:ascii="Arial" w:hAnsi="Arial" w:cs="Arial"/>
          <w:sz w:val="22"/>
          <w:szCs w:val="22"/>
        </w:rPr>
        <w:t xml:space="preserve">Poplatek se </w:t>
      </w:r>
      <w:r>
        <w:rPr>
          <w:rFonts w:ascii="Arial" w:hAnsi="Arial" w:cs="Arial"/>
          <w:sz w:val="22"/>
          <w:szCs w:val="22"/>
        </w:rPr>
        <w:t>platí od prvého dne,</w:t>
      </w:r>
      <w:r w:rsidRPr="00126C40">
        <w:rPr>
          <w:rFonts w:ascii="Arial" w:hAnsi="Arial" w:cs="Arial"/>
          <w:sz w:val="22"/>
          <w:szCs w:val="22"/>
        </w:rPr>
        <w:t xml:space="preserve"> kdy začalo užívání veřejného prostranství,</w:t>
      </w:r>
      <w:r>
        <w:rPr>
          <w:rFonts w:ascii="Arial" w:hAnsi="Arial" w:cs="Arial"/>
          <w:sz w:val="22"/>
          <w:szCs w:val="22"/>
        </w:rPr>
        <w:t xml:space="preserve"> a trvá až</w:t>
      </w:r>
      <w:r w:rsidRPr="00126C40">
        <w:rPr>
          <w:rFonts w:ascii="Arial" w:hAnsi="Arial" w:cs="Arial"/>
          <w:sz w:val="22"/>
          <w:szCs w:val="22"/>
        </w:rPr>
        <w:t xml:space="preserve"> do dne, kdy</w:t>
      </w:r>
      <w:r>
        <w:rPr>
          <w:rFonts w:ascii="Arial" w:hAnsi="Arial" w:cs="Arial"/>
          <w:sz w:val="22"/>
          <w:szCs w:val="22"/>
        </w:rPr>
        <w:t xml:space="preserve"> toto užívání</w:t>
      </w:r>
      <w:r w:rsidRPr="00126C40">
        <w:rPr>
          <w:rFonts w:ascii="Arial" w:hAnsi="Arial" w:cs="Arial"/>
          <w:sz w:val="22"/>
          <w:szCs w:val="22"/>
        </w:rPr>
        <w:t xml:space="preserve"> fakticky skončilo</w:t>
      </w:r>
      <w:r>
        <w:rPr>
          <w:rFonts w:ascii="Arial" w:hAnsi="Arial" w:cs="Arial"/>
          <w:sz w:val="22"/>
          <w:szCs w:val="22"/>
        </w:rPr>
        <w:t>.</w:t>
      </w:r>
    </w:p>
    <w:p w:rsidR="00C55123" w:rsidRPr="00126C40" w:rsidRDefault="00C55123" w:rsidP="00C55123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C55123" w:rsidRDefault="00C55123" w:rsidP="00C55123">
      <w:pPr>
        <w:numPr>
          <w:ilvl w:val="0"/>
          <w:numId w:val="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>
        <w:rPr>
          <w:rFonts w:ascii="Arial" w:hAnsi="Arial" w:cs="Arial"/>
          <w:sz w:val="22"/>
          <w:szCs w:val="22"/>
        </w:rPr>
        <w:t xml:space="preserve">ohlásit </w:t>
      </w:r>
      <w:r w:rsidRPr="00997360">
        <w:rPr>
          <w:rFonts w:ascii="Arial" w:hAnsi="Arial" w:cs="Arial"/>
          <w:sz w:val="22"/>
          <w:szCs w:val="22"/>
        </w:rPr>
        <w:t>zvláštní užívání veřejného prostranství</w:t>
      </w:r>
      <w:r>
        <w:rPr>
          <w:rFonts w:ascii="Arial" w:hAnsi="Arial" w:cs="Arial"/>
          <w:sz w:val="22"/>
          <w:szCs w:val="22"/>
        </w:rPr>
        <w:t xml:space="preserve"> </w:t>
      </w:r>
      <w:r w:rsidRPr="00610638">
        <w:rPr>
          <w:rFonts w:ascii="Arial" w:hAnsi="Arial" w:cs="Arial"/>
          <w:sz w:val="22"/>
          <w:szCs w:val="22"/>
        </w:rPr>
        <w:t>správci poplatku nejpozději</w:t>
      </w:r>
      <w:r>
        <w:rPr>
          <w:rFonts w:ascii="Arial" w:hAnsi="Arial" w:cs="Arial"/>
          <w:sz w:val="22"/>
          <w:szCs w:val="22"/>
        </w:rPr>
        <w:t xml:space="preserve"> 5</w:t>
      </w:r>
      <w:r w:rsidRPr="00610638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kratší, než </w:t>
      </w:r>
      <w:r>
        <w:rPr>
          <w:rFonts w:ascii="Arial" w:hAnsi="Arial" w:cs="Arial"/>
          <w:sz w:val="22"/>
          <w:szCs w:val="22"/>
        </w:rPr>
        <w:t>1 den</w:t>
      </w:r>
      <w:r w:rsidRPr="00610638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C55123" w:rsidRDefault="00C55123" w:rsidP="00C5512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 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55123" w:rsidRDefault="00C55123" w:rsidP="00C55123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jméno, popřípadě jména, a příjmení nebo název nebo obcho</w:t>
      </w:r>
      <w:r>
        <w:rPr>
          <w:rFonts w:ascii="Arial" w:hAnsi="Arial" w:cs="Arial"/>
          <w:sz w:val="22"/>
          <w:szCs w:val="22"/>
        </w:rPr>
        <w:t>dní firmu, obecný identifikátor</w:t>
      </w:r>
      <w:r w:rsidRPr="00A04C8B">
        <w:rPr>
          <w:rFonts w:ascii="Arial" w:hAnsi="Arial" w:cs="Arial"/>
          <w:sz w:val="22"/>
          <w:szCs w:val="22"/>
        </w:rPr>
        <w:t>, byl-li přidělen, místo pobytu nebo sídlo, místo podnikání, popřípadě další adres</w:t>
      </w:r>
      <w:r>
        <w:rPr>
          <w:rFonts w:ascii="Arial" w:hAnsi="Arial" w:cs="Arial"/>
          <w:sz w:val="22"/>
          <w:szCs w:val="22"/>
        </w:rPr>
        <w:t>y</w:t>
      </w:r>
      <w:r w:rsidRPr="00A04C8B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C55123" w:rsidRDefault="00C55123" w:rsidP="00C55123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</w:t>
      </w:r>
      <w:r>
        <w:rPr>
          <w:rFonts w:ascii="Arial" w:hAnsi="Arial" w:cs="Arial"/>
          <w:sz w:val="22"/>
          <w:szCs w:val="22"/>
        </w:rPr>
        <w:t> </w:t>
      </w:r>
      <w:r w:rsidRPr="00A04C8B">
        <w:rPr>
          <w:rFonts w:ascii="Arial" w:hAnsi="Arial" w:cs="Arial"/>
          <w:sz w:val="22"/>
          <w:szCs w:val="22"/>
        </w:rPr>
        <w:t>případě, že předmět poplatku souvisí s podnikatelskou činností poplatníka,</w:t>
      </w:r>
    </w:p>
    <w:p w:rsidR="00C55123" w:rsidRPr="00997360" w:rsidRDefault="00C55123" w:rsidP="00C55123">
      <w:pPr>
        <w:numPr>
          <w:ilvl w:val="1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97360">
        <w:rPr>
          <w:rFonts w:ascii="Arial" w:hAnsi="Arial" w:cs="Arial"/>
          <w:sz w:val="22"/>
          <w:szCs w:val="22"/>
        </w:rPr>
        <w:t xml:space="preserve">další údaje rozhodné pro stanovení výše poplatkové povinnosti, </w:t>
      </w:r>
      <w:r w:rsidRPr="003F165C">
        <w:rPr>
          <w:rFonts w:ascii="Arial" w:hAnsi="Arial" w:cs="Arial"/>
          <w:sz w:val="22"/>
          <w:szCs w:val="22"/>
        </w:rPr>
        <w:t>zejména předpokládanou dobu, způsob, místo a výměru užívání veřejného prostranství,</w:t>
      </w:r>
      <w:r w:rsidRPr="00997360">
        <w:rPr>
          <w:rFonts w:ascii="Arial" w:hAnsi="Arial" w:cs="Arial"/>
          <w:sz w:val="22"/>
          <w:szCs w:val="22"/>
        </w:rPr>
        <w:t xml:space="preserve"> včetně </w:t>
      </w:r>
      <w:r>
        <w:rPr>
          <w:rFonts w:ascii="Arial" w:hAnsi="Arial" w:cs="Arial"/>
          <w:sz w:val="22"/>
          <w:szCs w:val="22"/>
        </w:rPr>
        <w:t xml:space="preserve">skutečností dokládajících </w:t>
      </w:r>
      <w:r w:rsidRPr="00997360">
        <w:rPr>
          <w:rFonts w:ascii="Arial" w:hAnsi="Arial" w:cs="Arial"/>
          <w:sz w:val="22"/>
          <w:szCs w:val="22"/>
        </w:rPr>
        <w:t xml:space="preserve">vznik </w:t>
      </w:r>
      <w:r>
        <w:rPr>
          <w:rFonts w:ascii="Arial" w:hAnsi="Arial" w:cs="Arial"/>
          <w:sz w:val="22"/>
          <w:szCs w:val="22"/>
        </w:rPr>
        <w:t>nároku na úlevu nebo případné</w:t>
      </w:r>
      <w:r w:rsidRPr="00997360">
        <w:rPr>
          <w:rFonts w:ascii="Arial" w:hAnsi="Arial" w:cs="Arial"/>
          <w:sz w:val="22"/>
          <w:szCs w:val="22"/>
        </w:rPr>
        <w:t xml:space="preserve"> osvobození od poplatku.</w:t>
      </w:r>
    </w:p>
    <w:p w:rsidR="00C55123" w:rsidRPr="00157B53" w:rsidRDefault="00C55123" w:rsidP="00C5512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062BB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55123" w:rsidRPr="00A04C8B" w:rsidRDefault="00C55123" w:rsidP="00C5512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ohlášení, je poplatník nebo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5123" w:rsidRDefault="00C55123" w:rsidP="00C55123">
      <w:pPr>
        <w:numPr>
          <w:ilvl w:val="0"/>
          <w:numId w:val="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>Po ukončení užívání v</w:t>
      </w:r>
      <w:r w:rsidRPr="00610638">
        <w:rPr>
          <w:rFonts w:ascii="Arial" w:hAnsi="Arial" w:cs="Arial"/>
          <w:sz w:val="22"/>
          <w:szCs w:val="22"/>
        </w:rPr>
        <w:t>e</w:t>
      </w:r>
      <w:r w:rsidRPr="00610638">
        <w:rPr>
          <w:rFonts w:ascii="Arial" w:hAnsi="Arial" w:cs="Arial"/>
          <w:sz w:val="22"/>
          <w:szCs w:val="22"/>
        </w:rPr>
        <w:t>řejného prostranství je</w:t>
      </w:r>
      <w:r>
        <w:rPr>
          <w:rFonts w:ascii="Arial" w:hAnsi="Arial" w:cs="Arial"/>
          <w:sz w:val="22"/>
          <w:szCs w:val="22"/>
        </w:rPr>
        <w:t xml:space="preserve"> poplatník</w:t>
      </w:r>
      <w:r w:rsidRPr="00610638">
        <w:rPr>
          <w:rFonts w:ascii="Arial" w:hAnsi="Arial" w:cs="Arial"/>
          <w:sz w:val="22"/>
          <w:szCs w:val="22"/>
        </w:rPr>
        <w:t xml:space="preserve"> povinen ohlásit skutečný stav údajů uvedených </w:t>
      </w:r>
      <w:r w:rsidRPr="00157B53">
        <w:rPr>
          <w:rFonts w:ascii="Arial" w:hAnsi="Arial" w:cs="Arial"/>
          <w:sz w:val="22"/>
          <w:szCs w:val="22"/>
        </w:rPr>
        <w:t xml:space="preserve">v odst. </w:t>
      </w:r>
      <w:r>
        <w:rPr>
          <w:rFonts w:ascii="Arial" w:hAnsi="Arial" w:cs="Arial"/>
          <w:sz w:val="22"/>
          <w:szCs w:val="22"/>
        </w:rPr>
        <w:t>2 písm. c)</w:t>
      </w:r>
      <w:r w:rsidRPr="00157B53">
        <w:rPr>
          <w:rFonts w:ascii="Arial" w:hAnsi="Arial" w:cs="Arial"/>
          <w:sz w:val="22"/>
          <w:szCs w:val="22"/>
        </w:rPr>
        <w:t xml:space="preserve"> nejpozději</w:t>
      </w:r>
      <w:r w:rsidRPr="0061063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15</w:t>
      </w:r>
      <w:r w:rsidRPr="00610638">
        <w:rPr>
          <w:rFonts w:ascii="Arial" w:hAnsi="Arial" w:cs="Arial"/>
          <w:sz w:val="22"/>
          <w:szCs w:val="22"/>
        </w:rPr>
        <w:t xml:space="preserve"> dnů.</w:t>
      </w:r>
    </w:p>
    <w:p w:rsidR="00C55123" w:rsidRPr="00610638" w:rsidRDefault="00C55123" w:rsidP="00C55123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C55123" w:rsidRPr="00610638" w:rsidRDefault="00C55123" w:rsidP="00C55123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C55123" w:rsidRDefault="00C55123" w:rsidP="00C5512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C55123" w:rsidRDefault="00C55123" w:rsidP="00C5512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lastRenderedPageBreak/>
        <w:tab/>
      </w: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těchto veřejných prostranství:</w:t>
      </w:r>
      <w:r>
        <w:rPr>
          <w:rFonts w:ascii="Arial" w:hAnsi="Arial" w:cs="Arial"/>
          <w:sz w:val="22"/>
          <w:szCs w:val="22"/>
        </w:rPr>
        <w:t xml:space="preserve"> 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umístění dočasných staveb a zařízení sloužících pro </w:t>
      </w:r>
      <w:proofErr w:type="spellStart"/>
      <w:r w:rsidRPr="00A63978">
        <w:rPr>
          <w:rFonts w:ascii="Arial" w:hAnsi="Arial" w:cs="Arial"/>
          <w:sz w:val="22"/>
        </w:rPr>
        <w:t>poskytov</w:t>
      </w:r>
      <w:proofErr w:type="spellEnd"/>
      <w:r w:rsidRPr="00A63978">
        <w:rPr>
          <w:rFonts w:ascii="Arial" w:hAnsi="Arial" w:cs="Arial"/>
          <w:sz w:val="22"/>
        </w:rPr>
        <w:t xml:space="preserve">. </w:t>
      </w:r>
      <w:proofErr w:type="gramStart"/>
      <w:r w:rsidRPr="00A63978">
        <w:rPr>
          <w:rFonts w:ascii="Arial" w:hAnsi="Arial" w:cs="Arial"/>
          <w:sz w:val="22"/>
        </w:rPr>
        <w:t>služeb  10,</w:t>
      </w:r>
      <w:proofErr w:type="gramEnd"/>
      <w:r w:rsidRPr="00A63978">
        <w:rPr>
          <w:rFonts w:ascii="Arial" w:hAnsi="Arial" w:cs="Arial"/>
          <w:sz w:val="22"/>
        </w:rPr>
        <w:t>-  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>za umístění dočasných staveb</w:t>
      </w:r>
      <w:r w:rsidRPr="00A63978">
        <w:rPr>
          <w:rFonts w:ascii="Arial" w:hAnsi="Arial" w:cs="Arial"/>
          <w:i/>
          <w:iCs/>
          <w:sz w:val="22"/>
        </w:rPr>
        <w:t xml:space="preserve"> </w:t>
      </w:r>
      <w:r w:rsidRPr="00A63978">
        <w:rPr>
          <w:rFonts w:ascii="Arial" w:hAnsi="Arial" w:cs="Arial"/>
          <w:sz w:val="22"/>
        </w:rPr>
        <w:t xml:space="preserve">sloužících pro poskytování </w:t>
      </w:r>
      <w:proofErr w:type="gramStart"/>
      <w:r w:rsidRPr="00A63978">
        <w:rPr>
          <w:rFonts w:ascii="Arial" w:hAnsi="Arial" w:cs="Arial"/>
          <w:sz w:val="22"/>
        </w:rPr>
        <w:t>prodeje             10,</w:t>
      </w:r>
      <w:proofErr w:type="gramEnd"/>
      <w:r w:rsidRPr="00A63978">
        <w:rPr>
          <w:rFonts w:ascii="Arial" w:hAnsi="Arial" w:cs="Arial"/>
          <w:sz w:val="22"/>
        </w:rPr>
        <w:t>-  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umístění zařízení sloužících pro poskytování </w:t>
      </w:r>
      <w:proofErr w:type="gramStart"/>
      <w:r w:rsidRPr="00A63978">
        <w:rPr>
          <w:rFonts w:ascii="Arial" w:hAnsi="Arial" w:cs="Arial"/>
          <w:sz w:val="22"/>
        </w:rPr>
        <w:t>prodeje                             20,</w:t>
      </w:r>
      <w:proofErr w:type="gramEnd"/>
      <w:r w:rsidRPr="00A63978">
        <w:rPr>
          <w:rFonts w:ascii="Arial" w:hAnsi="Arial" w:cs="Arial"/>
          <w:sz w:val="22"/>
        </w:rPr>
        <w:t>-  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provádění výkopových </w:t>
      </w:r>
      <w:proofErr w:type="gramStart"/>
      <w:r w:rsidRPr="00A63978">
        <w:rPr>
          <w:rFonts w:ascii="Arial" w:hAnsi="Arial" w:cs="Arial"/>
          <w:sz w:val="22"/>
        </w:rPr>
        <w:t>prací                                                                    10,</w:t>
      </w:r>
      <w:proofErr w:type="gramEnd"/>
      <w:r w:rsidRPr="00A63978">
        <w:rPr>
          <w:rFonts w:ascii="Arial" w:hAnsi="Arial" w:cs="Arial"/>
          <w:sz w:val="22"/>
        </w:rPr>
        <w:t>-</w:t>
      </w:r>
      <w:r w:rsidRPr="00A63978">
        <w:rPr>
          <w:rFonts w:ascii="Arial" w:hAnsi="Arial" w:cs="Arial"/>
          <w:sz w:val="22"/>
        </w:rPr>
        <w:tab/>
        <w:t>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iCs/>
          <w:sz w:val="22"/>
        </w:rPr>
        <w:t xml:space="preserve">za umístění reklamních </w:t>
      </w:r>
      <w:proofErr w:type="gramStart"/>
      <w:r w:rsidRPr="00A63978">
        <w:rPr>
          <w:rFonts w:ascii="Arial" w:hAnsi="Arial" w:cs="Arial"/>
          <w:iCs/>
          <w:sz w:val="22"/>
        </w:rPr>
        <w:t>zařízení                                                                   10,</w:t>
      </w:r>
      <w:proofErr w:type="gramEnd"/>
      <w:r w:rsidRPr="00A63978">
        <w:rPr>
          <w:rFonts w:ascii="Arial" w:hAnsi="Arial" w:cs="Arial"/>
          <w:iCs/>
          <w:sz w:val="22"/>
        </w:rPr>
        <w:t>-</w:t>
      </w:r>
      <w:r w:rsidRPr="00A63978">
        <w:rPr>
          <w:rFonts w:ascii="Arial" w:hAnsi="Arial" w:cs="Arial"/>
          <w:iCs/>
          <w:sz w:val="22"/>
        </w:rPr>
        <w:tab/>
        <w:t>K</w:t>
      </w:r>
      <w:r w:rsidRPr="00A63978">
        <w:rPr>
          <w:rFonts w:ascii="Arial" w:hAnsi="Arial" w:cs="Arial"/>
          <w:sz w:val="22"/>
        </w:rPr>
        <w:t>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</w:rPr>
      </w:pPr>
      <w:r w:rsidRPr="00A63978">
        <w:rPr>
          <w:rFonts w:ascii="Arial" w:hAnsi="Arial" w:cs="Arial"/>
          <w:iCs/>
          <w:sz w:val="22"/>
        </w:rPr>
        <w:t xml:space="preserve">za umístění zařízení lunaparků, cirkusů a jiných obdobných </w:t>
      </w:r>
      <w:proofErr w:type="gramStart"/>
      <w:r w:rsidRPr="00A63978">
        <w:rPr>
          <w:rFonts w:ascii="Arial" w:hAnsi="Arial" w:cs="Arial"/>
          <w:iCs/>
          <w:sz w:val="22"/>
        </w:rPr>
        <w:t>atrakcí             3,</w:t>
      </w:r>
      <w:proofErr w:type="gramEnd"/>
      <w:r w:rsidRPr="00A63978">
        <w:rPr>
          <w:rFonts w:ascii="Arial" w:hAnsi="Arial" w:cs="Arial"/>
          <w:iCs/>
          <w:sz w:val="22"/>
        </w:rPr>
        <w:t xml:space="preserve">- </w:t>
      </w:r>
      <w:r w:rsidRPr="00A63978">
        <w:rPr>
          <w:rFonts w:ascii="Arial" w:hAnsi="Arial" w:cs="Arial"/>
          <w:iCs/>
          <w:sz w:val="22"/>
        </w:rPr>
        <w:tab/>
        <w:t>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užívání veřejného prostranství pro kulturní </w:t>
      </w:r>
      <w:proofErr w:type="gramStart"/>
      <w:r w:rsidRPr="00A63978">
        <w:rPr>
          <w:rFonts w:ascii="Arial" w:hAnsi="Arial" w:cs="Arial"/>
          <w:sz w:val="22"/>
        </w:rPr>
        <w:t>akce                                     10,</w:t>
      </w:r>
      <w:proofErr w:type="gramEnd"/>
      <w:r w:rsidRPr="00A63978">
        <w:rPr>
          <w:rFonts w:ascii="Arial" w:hAnsi="Arial" w:cs="Arial"/>
          <w:sz w:val="22"/>
        </w:rPr>
        <w:t>-</w:t>
      </w:r>
      <w:r w:rsidRPr="00A63978">
        <w:rPr>
          <w:rFonts w:ascii="Arial" w:hAnsi="Arial" w:cs="Arial"/>
          <w:sz w:val="22"/>
        </w:rPr>
        <w:tab/>
        <w:t>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užívání veřejného prostranství pro sportovní </w:t>
      </w:r>
      <w:proofErr w:type="gramStart"/>
      <w:r w:rsidRPr="00A63978">
        <w:rPr>
          <w:rFonts w:ascii="Arial" w:hAnsi="Arial" w:cs="Arial"/>
          <w:sz w:val="22"/>
        </w:rPr>
        <w:t xml:space="preserve">akce                             </w:t>
      </w:r>
      <w:r>
        <w:rPr>
          <w:rFonts w:ascii="Arial" w:hAnsi="Arial" w:cs="Arial"/>
          <w:sz w:val="22"/>
        </w:rPr>
        <w:t xml:space="preserve">  </w:t>
      </w:r>
      <w:r w:rsidRPr="00A63978">
        <w:rPr>
          <w:rFonts w:ascii="Arial" w:hAnsi="Arial" w:cs="Arial"/>
          <w:sz w:val="22"/>
        </w:rPr>
        <w:t xml:space="preserve">   10,</w:t>
      </w:r>
      <w:proofErr w:type="gramEnd"/>
      <w:r w:rsidRPr="00A63978">
        <w:rPr>
          <w:rFonts w:ascii="Arial" w:hAnsi="Arial" w:cs="Arial"/>
          <w:sz w:val="22"/>
        </w:rPr>
        <w:t>-</w:t>
      </w:r>
      <w:r w:rsidRPr="00A63978">
        <w:rPr>
          <w:rFonts w:ascii="Arial" w:hAnsi="Arial" w:cs="Arial"/>
          <w:sz w:val="22"/>
        </w:rPr>
        <w:tab/>
        <w:t>Kč,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užívání veřejného prostranství pro potřeby tvorby filmových </w:t>
      </w:r>
      <w:r w:rsidRPr="00A63978">
        <w:rPr>
          <w:rFonts w:ascii="Arial" w:hAnsi="Arial" w:cs="Arial"/>
          <w:sz w:val="22"/>
        </w:rPr>
        <w:br/>
        <w:t xml:space="preserve">a televizních </w:t>
      </w:r>
      <w:proofErr w:type="gramStart"/>
      <w:r w:rsidRPr="00A63978">
        <w:rPr>
          <w:rFonts w:ascii="Arial" w:hAnsi="Arial" w:cs="Arial"/>
          <w:sz w:val="22"/>
        </w:rPr>
        <w:t>děl                                                                                            10,</w:t>
      </w:r>
      <w:proofErr w:type="gramEnd"/>
      <w:r w:rsidRPr="00A63978">
        <w:rPr>
          <w:rFonts w:ascii="Arial" w:hAnsi="Arial" w:cs="Arial"/>
          <w:sz w:val="22"/>
        </w:rPr>
        <w:t>-  Kč.</w:t>
      </w:r>
    </w:p>
    <w:p w:rsidR="00C55123" w:rsidRPr="00A63978" w:rsidRDefault="00C55123" w:rsidP="00C55123">
      <w:p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</w:rPr>
      </w:pPr>
    </w:p>
    <w:p w:rsidR="00C55123" w:rsidRPr="00A63978" w:rsidRDefault="00C55123" w:rsidP="00C55123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>Obec stanovuje poplatek paušální částkou takto: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7740"/>
        </w:tabs>
        <w:spacing w:before="240" w:after="240" w:line="312" w:lineRule="auto"/>
        <w:ind w:left="567" w:hanging="595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Za vyhrazení trvalého parkovacího místa pro osobní </w:t>
      </w:r>
      <w:proofErr w:type="gramStart"/>
      <w:r w:rsidRPr="00A63978">
        <w:rPr>
          <w:rFonts w:ascii="Arial" w:hAnsi="Arial" w:cs="Arial"/>
          <w:sz w:val="22"/>
        </w:rPr>
        <w:t>automobil           2000,</w:t>
      </w:r>
      <w:proofErr w:type="gramEnd"/>
      <w:r w:rsidRPr="00A63978">
        <w:rPr>
          <w:rFonts w:ascii="Arial" w:hAnsi="Arial" w:cs="Arial"/>
          <w:sz w:val="22"/>
        </w:rPr>
        <w:t>-Kč/rok</w:t>
      </w:r>
    </w:p>
    <w:p w:rsidR="00C55123" w:rsidRPr="00A63978" w:rsidRDefault="00C55123" w:rsidP="00C55123">
      <w:pPr>
        <w:numPr>
          <w:ilvl w:val="1"/>
          <w:numId w:val="4"/>
        </w:numPr>
        <w:tabs>
          <w:tab w:val="left" w:pos="7740"/>
        </w:tabs>
        <w:spacing w:before="240" w:after="240" w:line="312" w:lineRule="auto"/>
        <w:ind w:left="567" w:hanging="595"/>
        <w:jc w:val="both"/>
        <w:rPr>
          <w:rFonts w:ascii="Arial" w:hAnsi="Arial" w:cs="Arial"/>
          <w:color w:val="0070C0"/>
          <w:sz w:val="22"/>
        </w:rPr>
      </w:pPr>
      <w:r w:rsidRPr="00A63978">
        <w:rPr>
          <w:rFonts w:ascii="Arial" w:hAnsi="Arial" w:cs="Arial"/>
          <w:sz w:val="22"/>
        </w:rPr>
        <w:t xml:space="preserve">Za vyhrazení trvalého parkovacího místa pro nákladní </w:t>
      </w:r>
      <w:proofErr w:type="gramStart"/>
      <w:r w:rsidRPr="00A63978">
        <w:rPr>
          <w:rFonts w:ascii="Arial" w:hAnsi="Arial" w:cs="Arial"/>
          <w:sz w:val="22"/>
        </w:rPr>
        <w:t>automobil        7000,</w:t>
      </w:r>
      <w:proofErr w:type="gramEnd"/>
      <w:r w:rsidRPr="00A63978">
        <w:rPr>
          <w:rFonts w:ascii="Arial" w:hAnsi="Arial" w:cs="Arial"/>
          <w:sz w:val="22"/>
        </w:rPr>
        <w:t>-Kč/rok</w:t>
      </w:r>
    </w:p>
    <w:p w:rsidR="00C55123" w:rsidRPr="005911B5" w:rsidRDefault="00C55123" w:rsidP="00C55123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C55123" w:rsidRDefault="00C55123" w:rsidP="00C5512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Poplatek </w:t>
      </w:r>
      <w:r w:rsidRPr="00B411F8">
        <w:rPr>
          <w:rFonts w:ascii="Arial" w:hAnsi="Arial" w:cs="Arial"/>
          <w:sz w:val="22"/>
          <w:szCs w:val="22"/>
        </w:rPr>
        <w:t>ve výši stanovené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podle čl. </w:t>
      </w:r>
      <w:r>
        <w:rPr>
          <w:rFonts w:ascii="Arial" w:hAnsi="Arial" w:cs="Arial"/>
          <w:sz w:val="22"/>
          <w:szCs w:val="22"/>
        </w:rPr>
        <w:t>6</w:t>
      </w:r>
      <w:r w:rsidRPr="0032333A">
        <w:rPr>
          <w:rFonts w:ascii="Arial" w:hAnsi="Arial" w:cs="Arial"/>
          <w:sz w:val="22"/>
          <w:szCs w:val="22"/>
        </w:rPr>
        <w:t xml:space="preserve"> odst. 1 je splatný</w:t>
      </w:r>
      <w:r>
        <w:rPr>
          <w:rFonts w:ascii="Arial" w:hAnsi="Arial" w:cs="Arial"/>
          <w:sz w:val="22"/>
          <w:szCs w:val="22"/>
        </w:rPr>
        <w:t>:</w:t>
      </w:r>
    </w:p>
    <w:p w:rsidR="00C55123" w:rsidRDefault="00C55123" w:rsidP="00C55123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jednoho dne nejpozději v den zahájení užívání veřejného prostranství,</w:t>
      </w:r>
    </w:p>
    <w:p w:rsidR="00C55123" w:rsidRDefault="00C55123" w:rsidP="00C55123">
      <w:pPr>
        <w:numPr>
          <w:ilvl w:val="1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2 dnů nebo delší nejpozději do 15 dnů od zahájení užívání veřejného.</w:t>
      </w:r>
    </w:p>
    <w:p w:rsidR="00C55123" w:rsidRDefault="00C55123" w:rsidP="00C55123">
      <w:pPr>
        <w:numPr>
          <w:ilvl w:val="0"/>
          <w:numId w:val="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podle čl. 6</w:t>
      </w:r>
      <w:r w:rsidRPr="0032333A">
        <w:rPr>
          <w:rFonts w:ascii="Arial" w:hAnsi="Arial" w:cs="Arial"/>
          <w:sz w:val="22"/>
          <w:szCs w:val="22"/>
        </w:rPr>
        <w:t xml:space="preserve"> odst. 2 je splatný do </w:t>
      </w:r>
      <w:r>
        <w:rPr>
          <w:rFonts w:ascii="Arial" w:hAnsi="Arial" w:cs="Arial"/>
          <w:sz w:val="22"/>
          <w:szCs w:val="22"/>
        </w:rPr>
        <w:t>15 dnů od vzniku povinnosti k poplatku.</w:t>
      </w:r>
    </w:p>
    <w:p w:rsidR="00C55123" w:rsidRDefault="00C55123" w:rsidP="00C55123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lhůta splatnosti na sobotu, neděli nebo státem uznaný svátek, je dnem, ve kterém je poplatník povinen svoji povinnost splnit, nejblíže následující pracovní den.</w:t>
      </w:r>
    </w:p>
    <w:p w:rsidR="00C55123" w:rsidRPr="00516744" w:rsidRDefault="00C55123" w:rsidP="00C55123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>Čl. 8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 w:rsidRPr="00B950C8">
        <w:rPr>
          <w:rFonts w:ascii="Arial" w:hAnsi="Arial" w:cs="Arial"/>
        </w:rPr>
        <w:t xml:space="preserve">Osvobození </w:t>
      </w:r>
    </w:p>
    <w:p w:rsidR="00C55123" w:rsidRDefault="00C55123" w:rsidP="00C55123">
      <w:pPr>
        <w:numPr>
          <w:ilvl w:val="0"/>
          <w:numId w:val="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:rsidR="00C55123" w:rsidRDefault="00C55123" w:rsidP="00C5512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 zdravotně postiženou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>,</w:t>
      </w:r>
    </w:p>
    <w:p w:rsidR="00C55123" w:rsidRDefault="00C55123" w:rsidP="00C5512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z </w:t>
      </w:r>
      <w:r w:rsidRPr="006B5037">
        <w:rPr>
          <w:rFonts w:ascii="Arial" w:hAnsi="Arial" w:cs="Arial"/>
          <w:sz w:val="22"/>
          <w:szCs w:val="22"/>
        </w:rPr>
        <w:t>akc</w:t>
      </w:r>
      <w:r>
        <w:rPr>
          <w:rFonts w:ascii="Arial" w:hAnsi="Arial" w:cs="Arial"/>
          <w:sz w:val="22"/>
          <w:szCs w:val="22"/>
        </w:rPr>
        <w:t>í</w:t>
      </w:r>
      <w:r w:rsidRPr="006B5037">
        <w:rPr>
          <w:rFonts w:ascii="Arial" w:hAnsi="Arial" w:cs="Arial"/>
          <w:sz w:val="22"/>
          <w:szCs w:val="22"/>
        </w:rPr>
        <w:t xml:space="preserve"> pořádan</w:t>
      </w:r>
      <w:r>
        <w:rPr>
          <w:rFonts w:ascii="Arial" w:hAnsi="Arial" w:cs="Arial"/>
          <w:sz w:val="22"/>
          <w:szCs w:val="22"/>
        </w:rPr>
        <w:t>ých</w:t>
      </w:r>
      <w:r w:rsidRPr="006B5037">
        <w:rPr>
          <w:rFonts w:ascii="Arial" w:hAnsi="Arial" w:cs="Arial"/>
          <w:sz w:val="22"/>
          <w:szCs w:val="22"/>
        </w:rPr>
        <w:t xml:space="preserve"> na veřejném prostranství, jejichž výtěžek je určen na charitativní a</w:t>
      </w:r>
      <w:r>
        <w:rPr>
          <w:rFonts w:ascii="Arial" w:hAnsi="Arial" w:cs="Arial"/>
          <w:sz w:val="22"/>
          <w:szCs w:val="22"/>
        </w:rPr>
        <w:t> </w:t>
      </w:r>
      <w:r w:rsidRPr="006B5037">
        <w:rPr>
          <w:rFonts w:ascii="Arial" w:hAnsi="Arial" w:cs="Arial"/>
          <w:sz w:val="22"/>
          <w:szCs w:val="22"/>
        </w:rPr>
        <w:t>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. </w:t>
      </w:r>
    </w:p>
    <w:p w:rsidR="00C55123" w:rsidRDefault="00C55123" w:rsidP="00C55123">
      <w:pPr>
        <w:numPr>
          <w:ilvl w:val="0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32333A">
        <w:rPr>
          <w:rFonts w:ascii="Arial" w:hAnsi="Arial" w:cs="Arial"/>
          <w:sz w:val="22"/>
          <w:szCs w:val="22"/>
        </w:rPr>
        <w:t>osvobozují:</w:t>
      </w:r>
    </w:p>
    <w:p w:rsidR="00C55123" w:rsidRPr="00A63978" w:rsidRDefault="00C55123" w:rsidP="00C55123">
      <w:pPr>
        <w:spacing w:before="60" w:line="312" w:lineRule="auto"/>
        <w:ind w:left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a) </w:t>
      </w:r>
      <w:r w:rsidRPr="00A63978">
        <w:rPr>
          <w:rFonts w:ascii="Arial" w:hAnsi="Arial" w:cs="Arial"/>
          <w:sz w:val="22"/>
        </w:rPr>
        <w:t>vyhrazení trvalého parkovacího místa pro osobu, která je držitelem průkazu ZTP nebo ZTP/P,</w:t>
      </w:r>
    </w:p>
    <w:p w:rsidR="00C55123" w:rsidRPr="00A63978" w:rsidRDefault="00C55123" w:rsidP="00C55123">
      <w:pPr>
        <w:spacing w:before="60" w:line="312" w:lineRule="auto"/>
        <w:ind w:left="567"/>
        <w:jc w:val="both"/>
        <w:rPr>
          <w:rFonts w:ascii="Arial" w:hAnsi="Arial" w:cs="Arial"/>
          <w:sz w:val="22"/>
        </w:rPr>
      </w:pPr>
      <w:r w:rsidRPr="00A63978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akce pořádané</w:t>
      </w:r>
      <w:r w:rsidRPr="00A63978">
        <w:rPr>
          <w:rFonts w:ascii="Arial" w:hAnsi="Arial" w:cs="Arial"/>
          <w:sz w:val="22"/>
        </w:rPr>
        <w:t xml:space="preserve"> na veřejném prostranství, bez vstupného nebo jejichž výtěžek je odveden na charitativní a veřejně prospěšné účely</w:t>
      </w:r>
      <w:r w:rsidRPr="00A63978">
        <w:rPr>
          <w:rStyle w:val="Znakapoznpodarou"/>
          <w:rFonts w:ascii="Arial" w:hAnsi="Arial" w:cs="Arial"/>
          <w:sz w:val="22"/>
        </w:rPr>
        <w:footnoteReference w:id="9"/>
      </w:r>
      <w:r w:rsidRPr="00A63978">
        <w:rPr>
          <w:rFonts w:ascii="Arial" w:hAnsi="Arial" w:cs="Arial"/>
          <w:sz w:val="22"/>
        </w:rPr>
        <w:t xml:space="preserve">. </w:t>
      </w:r>
    </w:p>
    <w:p w:rsidR="00C55123" w:rsidRPr="00AB5AEE" w:rsidRDefault="00C55123" w:rsidP="00C55123">
      <w:pPr>
        <w:spacing w:before="60" w:line="312" w:lineRule="auto"/>
        <w:ind w:left="567"/>
        <w:jc w:val="both"/>
      </w:pPr>
    </w:p>
    <w:p w:rsidR="00C55123" w:rsidRPr="00F0789D" w:rsidRDefault="00C55123" w:rsidP="00C55123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C55123" w:rsidRPr="00A04C8B" w:rsidRDefault="00C55123" w:rsidP="00C5512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Nebudou-li poplatky zaplaceny poplatníkem včas nebo ve správné výši, vyměří mu obecní úřad poplatek platebním výměrem</w:t>
      </w:r>
      <w:r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C55123" w:rsidRDefault="00C55123" w:rsidP="00C5512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Včas nezaplacené nebo neodvedené poplatky nebo část těchto poplatků může obecní úřad zvýšit až na trojnásobek; toto zvýšení je příslušenstvím poplatku.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C55123" w:rsidRPr="00DF5857" w:rsidRDefault="00C55123" w:rsidP="00C55123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10</w:t>
      </w:r>
    </w:p>
    <w:p w:rsidR="00C55123" w:rsidRPr="00DF5857" w:rsidRDefault="00C55123" w:rsidP="00C5512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C55123" w:rsidRPr="0040771F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>
        <w:rPr>
          <w:rFonts w:ascii="Arial" w:hAnsi="Arial" w:cs="Arial"/>
          <w:sz w:val="22"/>
          <w:szCs w:val="22"/>
        </w:rPr>
        <w:t>2/2020 ze dne 19. 2. 2020.</w:t>
      </w:r>
    </w:p>
    <w:p w:rsidR="00C55123" w:rsidRPr="00DF5857" w:rsidRDefault="00C55123" w:rsidP="00C55123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C55123" w:rsidRDefault="00C55123" w:rsidP="00C5512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C55123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>
        <w:rPr>
          <w:rFonts w:ascii="Arial" w:hAnsi="Arial" w:cs="Arial"/>
          <w:sz w:val="22"/>
          <w:szCs w:val="22"/>
        </w:rPr>
        <w:t>patnáctým dnem po dni vyhlášení.</w:t>
      </w:r>
    </w:p>
    <w:p w:rsidR="00C55123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C55123" w:rsidRPr="00DF5857" w:rsidRDefault="00C55123" w:rsidP="00C55123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C55123" w:rsidRDefault="00C55123" w:rsidP="00C55123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Mgr. Milan Vácha</w:t>
      </w:r>
      <w:r>
        <w:rPr>
          <w:rFonts w:ascii="Arial" w:hAnsi="Arial" w:cs="Arial"/>
          <w:sz w:val="22"/>
          <w:szCs w:val="22"/>
        </w:rPr>
        <w:tab/>
        <w:t>Vlasta Málková</w:t>
      </w:r>
    </w:p>
    <w:p w:rsidR="00C55123" w:rsidRDefault="00C55123" w:rsidP="00C55123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Starosta</w:t>
      </w:r>
      <w:r>
        <w:rPr>
          <w:rFonts w:ascii="Arial" w:hAnsi="Arial" w:cs="Arial"/>
          <w:sz w:val="22"/>
          <w:szCs w:val="22"/>
        </w:rPr>
        <w:tab/>
        <w:t>místostarostka</w:t>
      </w:r>
    </w:p>
    <w:p w:rsidR="00C55123" w:rsidRDefault="00C55123" w:rsidP="00C55123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C55123" w:rsidRDefault="00C55123" w:rsidP="00C5512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Příloha: </w:t>
      </w:r>
    </w:p>
    <w:p w:rsidR="00C55123" w:rsidRPr="000C2DC4" w:rsidRDefault="00C55123" w:rsidP="00C55123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ulic</w:t>
      </w:r>
    </w:p>
    <w:p w:rsidR="00B61C6B" w:rsidRDefault="00B61C6B">
      <w:bookmarkStart w:id="0" w:name="_GoBack"/>
      <w:bookmarkEnd w:id="0"/>
    </w:p>
    <w:sectPr w:rsidR="00B61C6B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123" w:rsidRDefault="00C55123" w:rsidP="00C55123">
      <w:r>
        <w:separator/>
      </w:r>
    </w:p>
  </w:endnote>
  <w:endnote w:type="continuationSeparator" w:id="0">
    <w:p w:rsidR="00C55123" w:rsidRDefault="00C55123" w:rsidP="00C5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123" w:rsidRDefault="00C55123" w:rsidP="00C55123">
      <w:r>
        <w:separator/>
      </w:r>
    </w:p>
  </w:footnote>
  <w:footnote w:type="continuationSeparator" w:id="0">
    <w:p w:rsidR="00C55123" w:rsidRDefault="00C55123" w:rsidP="00C55123">
      <w:r>
        <w:continuationSeparator/>
      </w:r>
    </w:p>
  </w:footnote>
  <w:footnote w:id="1">
    <w:p w:rsidR="00C55123" w:rsidRPr="001B25C5" w:rsidRDefault="00C55123" w:rsidP="00C5512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14 odst. 3 zákona č. 565/1990 Sb., o místních poplatcích, ve znění pozdějších předpisů (dále jen „zákon o</w:t>
      </w:r>
      <w:r>
        <w:rPr>
          <w:rFonts w:ascii="Arial" w:hAnsi="Arial" w:cs="Arial"/>
          <w:sz w:val="18"/>
          <w:szCs w:val="18"/>
        </w:rPr>
        <w:t> </w:t>
      </w:r>
      <w:r w:rsidRPr="001B25C5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C55123" w:rsidRPr="00354496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C55123" w:rsidRPr="00354496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C55123" w:rsidRPr="00A04C8B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1 zákona o místních poplatcích</w:t>
      </w:r>
    </w:p>
  </w:footnote>
  <w:footnote w:id="5">
    <w:p w:rsidR="00C55123" w:rsidRPr="006062BB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6062BB">
        <w:rPr>
          <w:rStyle w:val="Znakapoznpodarou"/>
          <w:rFonts w:ascii="Arial" w:hAnsi="Arial" w:cs="Arial"/>
          <w:sz w:val="18"/>
          <w:szCs w:val="18"/>
        </w:rPr>
        <w:footnoteRef/>
      </w:r>
      <w:r w:rsidRPr="006062BB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6">
    <w:p w:rsidR="00C55123" w:rsidRPr="00A04C8B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7">
    <w:p w:rsidR="00C55123" w:rsidRDefault="00C55123" w:rsidP="00C551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3</w:t>
      </w:r>
      <w:r w:rsidRPr="00E154BB">
        <w:rPr>
          <w:rFonts w:ascii="Arial" w:hAnsi="Arial" w:cs="Arial"/>
          <w:sz w:val="18"/>
          <w:szCs w:val="18"/>
        </w:rPr>
        <w:t xml:space="preserve"> poslední věta zákona o místních poplatcích</w:t>
      </w:r>
    </w:p>
  </w:footnote>
  <w:footnote w:id="8">
    <w:p w:rsidR="00C55123" w:rsidRDefault="00C55123" w:rsidP="00C551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C55123" w:rsidRPr="00A63978" w:rsidRDefault="00C55123" w:rsidP="00C55123">
      <w:pPr>
        <w:pStyle w:val="Textpoznpodarou"/>
        <w:rPr>
          <w:rFonts w:ascii="Arial" w:hAnsi="Arial" w:cs="Arial"/>
          <w:sz w:val="18"/>
        </w:rPr>
      </w:pPr>
      <w:r w:rsidRPr="00A63978">
        <w:rPr>
          <w:rStyle w:val="Znakapoznpodarou"/>
          <w:rFonts w:ascii="Arial" w:hAnsi="Arial" w:cs="Arial"/>
          <w:sz w:val="18"/>
        </w:rPr>
        <w:t>8</w:t>
      </w:r>
      <w:r w:rsidRPr="00A63978">
        <w:rPr>
          <w:rFonts w:ascii="Arial" w:hAnsi="Arial" w:cs="Arial"/>
          <w:sz w:val="18"/>
        </w:rPr>
        <w:t xml:space="preserve"> § 4 odst. 1 zákona o místních poplatcích</w:t>
      </w:r>
    </w:p>
  </w:footnote>
  <w:footnote w:id="10">
    <w:p w:rsidR="00C55123" w:rsidRPr="00A04C8B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C55123" w:rsidRPr="00A04C8B" w:rsidRDefault="00C55123" w:rsidP="00C55123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8095F4F"/>
    <w:multiLevelType w:val="multilevel"/>
    <w:tmpl w:val="515246C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23"/>
    <w:rsid w:val="00B61C6B"/>
    <w:rsid w:val="00C5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9D78B-7B57-4F8F-AF88-92AF2EA6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5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C55123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C5512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C551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551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5512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55123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55123"/>
    <w:rPr>
      <w:vertAlign w:val="superscript"/>
    </w:rPr>
  </w:style>
  <w:style w:type="paragraph" w:customStyle="1" w:styleId="slalnk">
    <w:name w:val="Čísla článků"/>
    <w:basedOn w:val="Normln"/>
    <w:rsid w:val="00C5512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512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1</cp:revision>
  <dcterms:created xsi:type="dcterms:W3CDTF">2022-09-23T09:30:00Z</dcterms:created>
  <dcterms:modified xsi:type="dcterms:W3CDTF">2022-09-23T09:31:00Z</dcterms:modified>
</cp:coreProperties>
</file>