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107D31" w:rsidRPr="00292CA7">
        <w:rPr>
          <w:rFonts w:asciiTheme="minorHAnsi" w:hAnsiTheme="minorHAnsi" w:cs="Tahoma"/>
          <w:sz w:val="24"/>
          <w:szCs w:val="24"/>
        </w:rPr>
        <w:t>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  <w:r w:rsidR="000009C5">
        <w:rPr>
          <w:rFonts w:asciiTheme="minorHAnsi" w:hAnsiTheme="minorHAnsi" w:cs="Tahoma"/>
          <w:sz w:val="24"/>
          <w:szCs w:val="24"/>
        </w:rPr>
        <w:t xml:space="preserve">, ing. </w:t>
      </w:r>
      <w:r w:rsidR="00C74C67">
        <w:rPr>
          <w:rFonts w:asciiTheme="minorHAnsi" w:hAnsiTheme="minorHAnsi" w:cs="Tahoma"/>
          <w:sz w:val="24"/>
          <w:szCs w:val="24"/>
        </w:rPr>
        <w:t>Petr Odstrčil</w:t>
      </w:r>
    </w:p>
    <w:p w:rsidR="00EE490F" w:rsidRPr="00292CA7" w:rsidRDefault="000009C5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Hosté: </w:t>
      </w:r>
      <w:r w:rsidR="00C74C67">
        <w:rPr>
          <w:rFonts w:asciiTheme="minorHAnsi" w:hAnsiTheme="minorHAnsi" w:cs="Tahoma"/>
          <w:sz w:val="24"/>
          <w:szCs w:val="24"/>
        </w:rPr>
        <w:t>pan Milan Vácha, starosta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FE63BA" w:rsidRDefault="0024105F" w:rsidP="0057196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C74C67">
        <w:rPr>
          <w:rFonts w:asciiTheme="minorHAnsi" w:hAnsiTheme="minorHAnsi" w:cs="Tahoma"/>
          <w:sz w:val="24"/>
          <w:szCs w:val="24"/>
        </w:rPr>
        <w:t>6:40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čtyř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571963" w:rsidRPr="00571963" w:rsidRDefault="00571963" w:rsidP="0057196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</w:p>
    <w:p w:rsidR="0024105F" w:rsidRDefault="00052A72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8D303F" w:rsidRDefault="008D303F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052A72" w:rsidRDefault="00C74C6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Pan starosta</w:t>
      </w:r>
      <w:r w:rsidR="00052A72">
        <w:rPr>
          <w:rFonts w:asciiTheme="minorHAnsi" w:hAnsiTheme="minorHAnsi" w:cs="Tahoma"/>
          <w:sz w:val="24"/>
          <w:szCs w:val="24"/>
        </w:rPr>
        <w:t xml:space="preserve"> seznámil FV se stavem pohledávky BD Tábor. </w:t>
      </w:r>
      <w:r>
        <w:rPr>
          <w:rFonts w:asciiTheme="minorHAnsi" w:hAnsiTheme="minorHAnsi" w:cs="Tahoma"/>
          <w:sz w:val="24"/>
          <w:szCs w:val="24"/>
        </w:rPr>
        <w:t xml:space="preserve">Dva ze tří subjektů jsou v insolvenci </w:t>
      </w:r>
      <w:r w:rsidRPr="006414A7">
        <w:rPr>
          <w:rFonts w:asciiTheme="minorHAnsi" w:hAnsiTheme="minorHAnsi" w:cs="Tahoma"/>
          <w:sz w:val="24"/>
          <w:szCs w:val="24"/>
        </w:rPr>
        <w:t xml:space="preserve">a na třetího </w:t>
      </w:r>
      <w:r w:rsidR="006414A7">
        <w:rPr>
          <w:rFonts w:asciiTheme="minorHAnsi" w:hAnsiTheme="minorHAnsi" w:cs="Tahoma"/>
          <w:sz w:val="24"/>
          <w:szCs w:val="24"/>
        </w:rPr>
        <w:t>jsme podali exekuční příkaz s přímou vykonavatelností.</w:t>
      </w:r>
    </w:p>
    <w:p w:rsidR="00A11AED" w:rsidRPr="000819B9" w:rsidRDefault="00A11AED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Stav pohledávek za odpady a psy za období 2011 a starší je uspokojivý.</w:t>
      </w:r>
    </w:p>
    <w:p w:rsidR="00571963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571963" w:rsidRPr="00DB391A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nenalezl žádné nedostatky. </w:t>
      </w:r>
    </w:p>
    <w:p w:rsidR="002709AF" w:rsidRPr="00DB391A" w:rsidRDefault="00C74C67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požaduje v příštím roce </w:t>
      </w:r>
      <w:r w:rsidR="006D7A99">
        <w:rPr>
          <w:rFonts w:cs="Tahoma"/>
          <w:sz w:val="24"/>
          <w:szCs w:val="24"/>
        </w:rPr>
        <w:t xml:space="preserve">rozpočtovat </w:t>
      </w:r>
      <w:r w:rsidR="00A11AED">
        <w:rPr>
          <w:rFonts w:cs="Tahoma"/>
          <w:sz w:val="24"/>
          <w:szCs w:val="24"/>
        </w:rPr>
        <w:t xml:space="preserve">v Excelu </w:t>
      </w:r>
      <w:r w:rsidR="006D7A99">
        <w:rPr>
          <w:rFonts w:cs="Tahoma"/>
          <w:sz w:val="24"/>
          <w:szCs w:val="24"/>
        </w:rPr>
        <w:t>příjmy i výdaje na obědy (</w:t>
      </w:r>
      <w:r w:rsidR="00A11AED">
        <w:rPr>
          <w:rFonts w:cs="Tahoma"/>
          <w:sz w:val="24"/>
          <w:szCs w:val="24"/>
        </w:rPr>
        <w:t>současnou tabulku to zkresluje).</w:t>
      </w:r>
    </w:p>
    <w:p w:rsidR="00A643EC" w:rsidRDefault="00A643EC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571963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571963" w:rsidRDefault="00571963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571963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FE63BA" w:rsidRDefault="00CF62F0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914EAA">
        <w:rPr>
          <w:rFonts w:cs="Tahoma"/>
          <w:sz w:val="24"/>
          <w:szCs w:val="24"/>
        </w:rPr>
        <w:t>8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65282B">
        <w:rPr>
          <w:rFonts w:cs="Tahoma"/>
          <w:sz w:val="24"/>
          <w:szCs w:val="24"/>
        </w:rPr>
        <w:t xml:space="preserve">14.420 </w:t>
      </w:r>
      <w:proofErr w:type="spellStart"/>
      <w:r w:rsidR="0065282B">
        <w:rPr>
          <w:rFonts w:cs="Tahoma"/>
          <w:sz w:val="24"/>
          <w:szCs w:val="24"/>
        </w:rPr>
        <w:t>t</w:t>
      </w:r>
      <w:r>
        <w:rPr>
          <w:rFonts w:cs="Tahoma"/>
          <w:sz w:val="24"/>
          <w:szCs w:val="24"/>
        </w:rPr>
        <w:t>Kč</w:t>
      </w:r>
      <w:proofErr w:type="spellEnd"/>
      <w:r>
        <w:rPr>
          <w:rFonts w:cs="Tahoma"/>
          <w:sz w:val="24"/>
          <w:szCs w:val="24"/>
        </w:rPr>
        <w:t xml:space="preserve">. </w:t>
      </w:r>
      <w:r w:rsidR="001F77EC">
        <w:rPr>
          <w:rFonts w:cs="Tahoma"/>
          <w:sz w:val="24"/>
          <w:szCs w:val="24"/>
        </w:rPr>
        <w:t xml:space="preserve">Výdaje na rok 2012 </w:t>
      </w:r>
      <w:r w:rsidR="00B92573">
        <w:rPr>
          <w:rFonts w:cs="Tahoma"/>
          <w:sz w:val="24"/>
          <w:szCs w:val="24"/>
        </w:rPr>
        <w:t>ovšem počítají s nákladem na výkup pozemku</w:t>
      </w:r>
      <w:r w:rsidR="000819B9">
        <w:rPr>
          <w:rFonts w:cs="Tahoma"/>
          <w:sz w:val="24"/>
          <w:szCs w:val="24"/>
        </w:rPr>
        <w:t xml:space="preserve"> </w:t>
      </w:r>
      <w:r w:rsidR="00914EAA">
        <w:rPr>
          <w:rFonts w:cs="Tahoma"/>
          <w:sz w:val="24"/>
          <w:szCs w:val="24"/>
        </w:rPr>
        <w:t>a dalšími náklady.</w:t>
      </w:r>
    </w:p>
    <w:p w:rsidR="00571963" w:rsidRDefault="00571963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2D09D8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Ostatní</w:t>
      </w:r>
    </w:p>
    <w:p w:rsidR="002D09D8" w:rsidRDefault="002D09D8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B775F8">
        <w:rPr>
          <w:rFonts w:cs="Tahoma"/>
          <w:sz w:val="24"/>
          <w:szCs w:val="24"/>
        </w:rPr>
        <w:t>v </w:t>
      </w:r>
      <w:r w:rsidR="0024105F">
        <w:rPr>
          <w:rFonts w:cs="Tahoma"/>
          <w:sz w:val="24"/>
          <w:szCs w:val="24"/>
        </w:rPr>
        <w:t>loňském</w:t>
      </w:r>
      <w:r w:rsidR="00B775F8">
        <w:rPr>
          <w:rFonts w:cs="Tahoma"/>
          <w:sz w:val="24"/>
          <w:szCs w:val="24"/>
        </w:rPr>
        <w:t xml:space="preserve"> zápisu </w:t>
      </w:r>
      <w:r w:rsidR="00CF6E8E">
        <w:rPr>
          <w:rFonts w:cs="Tahoma"/>
          <w:sz w:val="24"/>
          <w:szCs w:val="24"/>
        </w:rPr>
        <w:t>doporučoval</w:t>
      </w:r>
      <w:r>
        <w:rPr>
          <w:rFonts w:cs="Tahoma"/>
          <w:sz w:val="24"/>
          <w:szCs w:val="24"/>
        </w:rPr>
        <w:t xml:space="preserve"> vypracovat obci hodnocení efektivnosti vkládání obecních prostředků.</w:t>
      </w:r>
      <w:r w:rsidR="002D1582">
        <w:rPr>
          <w:rFonts w:cs="Tahoma"/>
          <w:sz w:val="24"/>
          <w:szCs w:val="24"/>
        </w:rPr>
        <w:t xml:space="preserve"> Nemá </w:t>
      </w:r>
      <w:r w:rsidR="0024105F">
        <w:rPr>
          <w:rFonts w:cs="Tahoma"/>
          <w:sz w:val="24"/>
          <w:szCs w:val="24"/>
        </w:rPr>
        <w:t>stále</w:t>
      </w:r>
      <w:r w:rsidR="00B775F8">
        <w:rPr>
          <w:rFonts w:cs="Tahoma"/>
          <w:sz w:val="24"/>
          <w:szCs w:val="24"/>
        </w:rPr>
        <w:t xml:space="preserve"> od vedení obce </w:t>
      </w:r>
      <w:r w:rsidR="002D1582">
        <w:rPr>
          <w:rFonts w:cs="Tahoma"/>
          <w:sz w:val="24"/>
          <w:szCs w:val="24"/>
        </w:rPr>
        <w:t>žádnou odezvu.</w:t>
      </w:r>
    </w:p>
    <w:p w:rsidR="002D09D8" w:rsidRDefault="002D09D8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FE63BA" w:rsidRDefault="00FE63BA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571963" w:rsidRDefault="00571963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571963" w:rsidRDefault="00571963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571963" w:rsidRDefault="00571963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414A7" w:rsidRDefault="006414A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6414A7" w:rsidRDefault="006414A7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2D09D8" w:rsidRDefault="00A643EC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Záměry do budoucna</w:t>
      </w:r>
    </w:p>
    <w:p w:rsidR="0096397E" w:rsidRDefault="0096397E" w:rsidP="00571963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je schopen kontrolovat faktury a účetní doklady z hlediska věcné správnosti. Je li smyslem FV dohlížet nad efektivním vynakládáním finančních prostředků a eliminovat chyby v účetnictví, tak nyní </w:t>
      </w:r>
      <w:r w:rsidR="00571963">
        <w:rPr>
          <w:rFonts w:cs="Tahoma"/>
          <w:sz w:val="24"/>
          <w:szCs w:val="24"/>
        </w:rPr>
        <w:t xml:space="preserve">zřejmě </w:t>
      </w:r>
      <w:r>
        <w:rPr>
          <w:rFonts w:cs="Tahoma"/>
          <w:sz w:val="24"/>
          <w:szCs w:val="24"/>
        </w:rPr>
        <w:t>dosahuje maxima možného. Nemá však přístup k výběrovým řízením</w:t>
      </w:r>
      <w:r w:rsidR="006414A7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Není zapojen při kontrole výkazů výměr</w:t>
      </w:r>
      <w:r w:rsidR="00571963">
        <w:rPr>
          <w:rFonts w:cs="Tahoma"/>
          <w:sz w:val="24"/>
          <w:szCs w:val="24"/>
        </w:rPr>
        <w:t xml:space="preserve"> při zadání</w:t>
      </w:r>
      <w:r>
        <w:rPr>
          <w:rFonts w:cs="Tahoma"/>
          <w:sz w:val="24"/>
          <w:szCs w:val="24"/>
        </w:rPr>
        <w:t>, ne</w:t>
      </w:r>
      <w:r w:rsidR="00571963">
        <w:rPr>
          <w:rFonts w:cs="Tahoma"/>
          <w:sz w:val="24"/>
          <w:szCs w:val="24"/>
        </w:rPr>
        <w:t>ní zapojen u kontrol výměr</w:t>
      </w:r>
      <w:r>
        <w:rPr>
          <w:rFonts w:cs="Tahoma"/>
          <w:sz w:val="24"/>
          <w:szCs w:val="24"/>
        </w:rPr>
        <w:t xml:space="preserve"> skutečně provedených prací. Jestliže obec začíná realizovat nákladnější opravy (střecha čp. 13) a chystá se na opravy komunikací, hřiště apod., tak je na místě otázka kvality výběrových řízení a kontrola výměr provedených prací (zejména u zemních prací), protože to jsou místa, kde </w:t>
      </w:r>
      <w:r w:rsidR="00571963">
        <w:rPr>
          <w:rFonts w:cs="Tahoma"/>
          <w:sz w:val="24"/>
          <w:szCs w:val="24"/>
        </w:rPr>
        <w:t>se výdaje odehrávají. Dá se předpokládat, že stavební komise díky svému kvalitnímu personálnímu obsazení dokáže dohlédnout na zadání, zřejmě i proces výběru. Nakolik však se zapojuje do kontroly skutečných výměr, FV neví.</w:t>
      </w: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571963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571963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3C14EE">
        <w:rPr>
          <w:rFonts w:cs="Tahoma"/>
          <w:sz w:val="24"/>
          <w:szCs w:val="24"/>
        </w:rPr>
        <w:t>30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882DEB" w:rsidRDefault="00EE490F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745289">
        <w:rPr>
          <w:rFonts w:cs="Tahoma"/>
          <w:sz w:val="24"/>
          <w:szCs w:val="24"/>
        </w:rPr>
        <w:t>0</w:t>
      </w:r>
      <w:r w:rsidR="00C74C67">
        <w:rPr>
          <w:rFonts w:cs="Tahoma"/>
          <w:sz w:val="24"/>
          <w:szCs w:val="24"/>
        </w:rPr>
        <w:t>5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D1582">
        <w:rPr>
          <w:rFonts w:cs="Tahoma"/>
          <w:sz w:val="24"/>
          <w:szCs w:val="24"/>
        </w:rPr>
        <w:t>0</w:t>
      </w:r>
      <w:r w:rsidR="00C74C67">
        <w:rPr>
          <w:rFonts w:cs="Tahoma"/>
          <w:sz w:val="24"/>
          <w:szCs w:val="24"/>
        </w:rPr>
        <w:t>9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:rsidR="00B775F8" w:rsidRDefault="00B775F8" w:rsidP="00571963">
      <w:pPr>
        <w:rPr>
          <w:rFonts w:cs="Tahoma"/>
          <w:sz w:val="24"/>
          <w:szCs w:val="24"/>
        </w:rPr>
      </w:pPr>
    </w:p>
    <w:p w:rsidR="00A643EC" w:rsidRDefault="00A643EC" w:rsidP="00571963">
      <w:pPr>
        <w:rPr>
          <w:rFonts w:cs="Tahoma"/>
          <w:sz w:val="24"/>
          <w:szCs w:val="24"/>
        </w:rPr>
      </w:pPr>
    </w:p>
    <w:p w:rsidR="00A643EC" w:rsidRDefault="00A643EC" w:rsidP="00571963">
      <w:pPr>
        <w:rPr>
          <w:rFonts w:cs="Tahoma"/>
          <w:sz w:val="24"/>
          <w:szCs w:val="24"/>
        </w:rPr>
      </w:pP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F14" w:rsidRDefault="00E75F14" w:rsidP="0028518B">
      <w:pPr>
        <w:spacing w:after="0" w:line="240" w:lineRule="auto"/>
      </w:pPr>
      <w:r>
        <w:separator/>
      </w:r>
    </w:p>
  </w:endnote>
  <w:endnote w:type="continuationSeparator" w:id="0">
    <w:p w:rsidR="00E75F14" w:rsidRDefault="00E75F14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C74C67">
      <w:rPr>
        <w:rFonts w:ascii="Cambria" w:hAnsi="Cambria"/>
      </w:rPr>
      <w:t>4</w:t>
    </w:r>
    <w:r w:rsidR="002D1582">
      <w:rPr>
        <w:rFonts w:ascii="Cambria" w:hAnsi="Cambria"/>
      </w:rPr>
      <w:t>/2012</w:t>
    </w:r>
    <w:r w:rsidR="00DD74F1">
      <w:rPr>
        <w:rFonts w:ascii="Cambria" w:hAnsi="Cambria"/>
      </w:rPr>
      <w:tab/>
      <w:t xml:space="preserve">Stránka </w:t>
    </w:r>
    <w:r w:rsidR="00096A5C">
      <w:fldChar w:fldCharType="begin"/>
    </w:r>
    <w:r w:rsidR="00942FAD">
      <w:instrText xml:space="preserve"> PAGE   \* MERGEFORMAT </w:instrText>
    </w:r>
    <w:r w:rsidR="00096A5C">
      <w:fldChar w:fldCharType="separate"/>
    </w:r>
    <w:r w:rsidR="00C405EF" w:rsidRPr="00C405EF">
      <w:rPr>
        <w:rFonts w:ascii="Cambria" w:hAnsi="Cambria"/>
        <w:noProof/>
      </w:rPr>
      <w:t>1</w:t>
    </w:r>
    <w:r w:rsidR="00096A5C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F14" w:rsidRDefault="00E75F14" w:rsidP="0028518B">
      <w:pPr>
        <w:spacing w:after="0" w:line="240" w:lineRule="auto"/>
      </w:pPr>
      <w:r>
        <w:separator/>
      </w:r>
    </w:p>
  </w:footnote>
  <w:footnote w:type="continuationSeparator" w:id="0">
    <w:p w:rsidR="00E75F14" w:rsidRDefault="00E75F14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C74C67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45289">
      <w:rPr>
        <w:rFonts w:cs="Tahoma"/>
        <w:b/>
        <w:sz w:val="32"/>
        <w:szCs w:val="32"/>
      </w:rPr>
      <w:t>0</w:t>
    </w:r>
    <w:r w:rsidR="00C74C67">
      <w:rPr>
        <w:rFonts w:cs="Tahoma"/>
        <w:b/>
        <w:sz w:val="32"/>
        <w:szCs w:val="32"/>
      </w:rPr>
      <w:t>3</w:t>
    </w:r>
    <w:r w:rsidRPr="00F03AAA">
      <w:rPr>
        <w:rFonts w:cs="Tahoma"/>
        <w:b/>
        <w:sz w:val="32"/>
        <w:szCs w:val="32"/>
      </w:rPr>
      <w:t xml:space="preserve">. </w:t>
    </w:r>
    <w:r w:rsidR="00745289">
      <w:rPr>
        <w:rFonts w:cs="Tahoma"/>
        <w:b/>
        <w:sz w:val="32"/>
        <w:szCs w:val="32"/>
      </w:rPr>
      <w:t>0</w:t>
    </w:r>
    <w:r w:rsidR="00C74C67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2012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56020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0EE7"/>
    <w:rsid w:val="00226348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585A"/>
    <w:rsid w:val="00296489"/>
    <w:rsid w:val="002A1A62"/>
    <w:rsid w:val="002C3931"/>
    <w:rsid w:val="002D067A"/>
    <w:rsid w:val="002D09D8"/>
    <w:rsid w:val="002D1582"/>
    <w:rsid w:val="002D711E"/>
    <w:rsid w:val="002E2575"/>
    <w:rsid w:val="002F79E9"/>
    <w:rsid w:val="003008FB"/>
    <w:rsid w:val="00313767"/>
    <w:rsid w:val="003138BE"/>
    <w:rsid w:val="00341231"/>
    <w:rsid w:val="00343F4C"/>
    <w:rsid w:val="0034482A"/>
    <w:rsid w:val="00354EB2"/>
    <w:rsid w:val="00364466"/>
    <w:rsid w:val="00366453"/>
    <w:rsid w:val="00366BDD"/>
    <w:rsid w:val="00373D47"/>
    <w:rsid w:val="00384A56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402EEA"/>
    <w:rsid w:val="00417207"/>
    <w:rsid w:val="00422FBE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C4812"/>
    <w:rsid w:val="004D2E85"/>
    <w:rsid w:val="004D60E3"/>
    <w:rsid w:val="004E041F"/>
    <w:rsid w:val="004E1105"/>
    <w:rsid w:val="004E72B1"/>
    <w:rsid w:val="0055175C"/>
    <w:rsid w:val="00561275"/>
    <w:rsid w:val="00567151"/>
    <w:rsid w:val="0056773D"/>
    <w:rsid w:val="00570B51"/>
    <w:rsid w:val="00571963"/>
    <w:rsid w:val="00574895"/>
    <w:rsid w:val="005A2379"/>
    <w:rsid w:val="005A506B"/>
    <w:rsid w:val="005A69FB"/>
    <w:rsid w:val="005B31A2"/>
    <w:rsid w:val="005B3205"/>
    <w:rsid w:val="005C6509"/>
    <w:rsid w:val="005F1353"/>
    <w:rsid w:val="00602083"/>
    <w:rsid w:val="00604343"/>
    <w:rsid w:val="0060755B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A3559"/>
    <w:rsid w:val="008B2C18"/>
    <w:rsid w:val="008B62EA"/>
    <w:rsid w:val="008C36A8"/>
    <w:rsid w:val="008C6526"/>
    <w:rsid w:val="008D25F2"/>
    <w:rsid w:val="008D303F"/>
    <w:rsid w:val="008D57CC"/>
    <w:rsid w:val="008E407F"/>
    <w:rsid w:val="00914EAA"/>
    <w:rsid w:val="00922C2F"/>
    <w:rsid w:val="009319C2"/>
    <w:rsid w:val="00932570"/>
    <w:rsid w:val="00942FAD"/>
    <w:rsid w:val="00945510"/>
    <w:rsid w:val="00950779"/>
    <w:rsid w:val="0096397E"/>
    <w:rsid w:val="00970255"/>
    <w:rsid w:val="009821E7"/>
    <w:rsid w:val="009847CA"/>
    <w:rsid w:val="00996D41"/>
    <w:rsid w:val="009A19CF"/>
    <w:rsid w:val="009B049E"/>
    <w:rsid w:val="009F1BD2"/>
    <w:rsid w:val="009F7EAC"/>
    <w:rsid w:val="00A0370D"/>
    <w:rsid w:val="00A04389"/>
    <w:rsid w:val="00A11AED"/>
    <w:rsid w:val="00A16AC4"/>
    <w:rsid w:val="00A21DEC"/>
    <w:rsid w:val="00A501F4"/>
    <w:rsid w:val="00A5706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C03CCB"/>
    <w:rsid w:val="00C1216C"/>
    <w:rsid w:val="00C25A39"/>
    <w:rsid w:val="00C2753C"/>
    <w:rsid w:val="00C342D1"/>
    <w:rsid w:val="00C34CB7"/>
    <w:rsid w:val="00C405EF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16916"/>
    <w:rsid w:val="00D30D53"/>
    <w:rsid w:val="00D601CE"/>
    <w:rsid w:val="00D6172F"/>
    <w:rsid w:val="00D7734C"/>
    <w:rsid w:val="00DA490A"/>
    <w:rsid w:val="00DB391A"/>
    <w:rsid w:val="00DC4DEA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438"/>
    <w:rsid w:val="00E67BFA"/>
    <w:rsid w:val="00E75F14"/>
    <w:rsid w:val="00E93D55"/>
    <w:rsid w:val="00EB0BF5"/>
    <w:rsid w:val="00EB416B"/>
    <w:rsid w:val="00EE22EA"/>
    <w:rsid w:val="00EE490F"/>
    <w:rsid w:val="00EF2CBB"/>
    <w:rsid w:val="00EF5FE8"/>
    <w:rsid w:val="00EF6611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87E0F"/>
    <w:rsid w:val="00FA0F33"/>
    <w:rsid w:val="00FA4EE6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150B-2DA8-44E7-AEE7-6EB6DA09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 Janečková</cp:lastModifiedBy>
  <cp:revision>2</cp:revision>
  <cp:lastPrinted>2012-09-10T06:58:00Z</cp:lastPrinted>
  <dcterms:created xsi:type="dcterms:W3CDTF">2012-09-10T07:00:00Z</dcterms:created>
  <dcterms:modified xsi:type="dcterms:W3CDTF">2012-09-10T07:00:00Z</dcterms:modified>
</cp:coreProperties>
</file>