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35E0B" w14:textId="77777777" w:rsidR="003B0D16" w:rsidRPr="00722624" w:rsidRDefault="003968F5" w:rsidP="00F63B7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22624">
        <w:rPr>
          <w:rFonts w:ascii="Times New Roman" w:hAnsi="Times New Roman" w:cs="Times New Roman"/>
          <w:b/>
          <w:sz w:val="36"/>
          <w:szCs w:val="36"/>
        </w:rPr>
        <w:t>Dohoda o zrušení věcného břemene</w:t>
      </w:r>
    </w:p>
    <w:p w14:paraId="75CA803C" w14:textId="41AFB89A" w:rsidR="00F63B79" w:rsidRDefault="00F63B79" w:rsidP="00F63B79">
      <w:pPr>
        <w:jc w:val="center"/>
        <w:rPr>
          <w:rFonts w:ascii="Times New Roman" w:hAnsi="Times New Roman" w:cs="Times New Roman"/>
          <w:sz w:val="24"/>
          <w:szCs w:val="24"/>
        </w:rPr>
      </w:pPr>
      <w:r w:rsidRPr="0092196A">
        <w:rPr>
          <w:rFonts w:ascii="Times New Roman" w:hAnsi="Times New Roman" w:cs="Times New Roman"/>
          <w:sz w:val="24"/>
          <w:szCs w:val="24"/>
        </w:rPr>
        <w:t xml:space="preserve">dle § </w:t>
      </w:r>
      <w:r w:rsidR="003968F5">
        <w:rPr>
          <w:rFonts w:ascii="Times New Roman" w:hAnsi="Times New Roman" w:cs="Times New Roman"/>
          <w:sz w:val="24"/>
          <w:szCs w:val="24"/>
        </w:rPr>
        <w:t>1300</w:t>
      </w:r>
      <w:r w:rsidRPr="0092196A">
        <w:rPr>
          <w:rFonts w:ascii="Times New Roman" w:hAnsi="Times New Roman" w:cs="Times New Roman"/>
          <w:sz w:val="24"/>
          <w:szCs w:val="24"/>
        </w:rPr>
        <w:t xml:space="preserve"> zákona č. 89/2012 Sb., občanský zákoník</w:t>
      </w:r>
      <w:r w:rsidRPr="0092196A">
        <w:rPr>
          <w:rFonts w:ascii="Times New Roman" w:hAnsi="Times New Roman" w:cs="Times New Roman"/>
          <w:sz w:val="24"/>
          <w:szCs w:val="24"/>
        </w:rPr>
        <w:br/>
        <w:t>(dále jen „</w:t>
      </w:r>
      <w:r w:rsidR="003968F5" w:rsidRPr="003B0D16">
        <w:rPr>
          <w:rFonts w:ascii="Times New Roman" w:hAnsi="Times New Roman" w:cs="Times New Roman"/>
          <w:b/>
          <w:sz w:val="24"/>
          <w:szCs w:val="24"/>
        </w:rPr>
        <w:t>d</w:t>
      </w:r>
      <w:r w:rsidR="003968F5">
        <w:rPr>
          <w:rFonts w:ascii="Times New Roman" w:hAnsi="Times New Roman" w:cs="Times New Roman"/>
          <w:b/>
          <w:sz w:val="24"/>
          <w:szCs w:val="24"/>
        </w:rPr>
        <w:t>ohod</w:t>
      </w:r>
      <w:r w:rsidRPr="0092196A">
        <w:rPr>
          <w:rFonts w:ascii="Times New Roman" w:hAnsi="Times New Roman" w:cs="Times New Roman"/>
          <w:b/>
          <w:sz w:val="24"/>
          <w:szCs w:val="24"/>
        </w:rPr>
        <w:t>a</w:t>
      </w:r>
      <w:r w:rsidRPr="0092196A">
        <w:rPr>
          <w:rFonts w:ascii="Times New Roman" w:hAnsi="Times New Roman" w:cs="Times New Roman"/>
          <w:sz w:val="24"/>
          <w:szCs w:val="24"/>
        </w:rPr>
        <w:t>“)</w:t>
      </w:r>
    </w:p>
    <w:p w14:paraId="64C2D996" w14:textId="77777777" w:rsidR="003B0D16" w:rsidRPr="0092196A" w:rsidRDefault="003B0D16" w:rsidP="00F63B79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74A68617" w14:textId="40646C05" w:rsidR="00F63B79" w:rsidRPr="0092196A" w:rsidRDefault="00A72754" w:rsidP="00F63B7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196A">
        <w:rPr>
          <w:rFonts w:ascii="Times New Roman" w:hAnsi="Times New Roman" w:cs="Times New Roman"/>
          <w:b/>
          <w:bCs/>
          <w:sz w:val="24"/>
          <w:szCs w:val="24"/>
        </w:rPr>
        <w:t xml:space="preserve">Článek </w:t>
      </w:r>
      <w:r w:rsidR="00F63B79" w:rsidRPr="0092196A">
        <w:rPr>
          <w:rFonts w:ascii="Times New Roman" w:hAnsi="Times New Roman" w:cs="Times New Roman"/>
          <w:b/>
          <w:bCs/>
          <w:sz w:val="24"/>
          <w:szCs w:val="24"/>
        </w:rPr>
        <w:t>I.</w:t>
      </w:r>
      <w:r w:rsidR="00F63B79" w:rsidRPr="0092196A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3968F5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F63B79" w:rsidRPr="0092196A">
        <w:rPr>
          <w:rFonts w:ascii="Times New Roman" w:hAnsi="Times New Roman" w:cs="Times New Roman"/>
          <w:b/>
          <w:bCs/>
          <w:sz w:val="24"/>
          <w:szCs w:val="24"/>
        </w:rPr>
        <w:t>trany</w:t>
      </w:r>
      <w:r w:rsidR="003968F5">
        <w:rPr>
          <w:rFonts w:ascii="Times New Roman" w:hAnsi="Times New Roman" w:cs="Times New Roman"/>
          <w:b/>
          <w:bCs/>
          <w:sz w:val="24"/>
          <w:szCs w:val="24"/>
        </w:rPr>
        <w:t xml:space="preserve"> dohody</w:t>
      </w:r>
    </w:p>
    <w:p w14:paraId="5917FC79" w14:textId="77777777" w:rsidR="00C328BB" w:rsidRPr="0092196A" w:rsidRDefault="00C328BB" w:rsidP="00C328BB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92196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Obec Psáry</w:t>
      </w:r>
    </w:p>
    <w:p w14:paraId="083D8135" w14:textId="77777777" w:rsidR="00C328BB" w:rsidRPr="0092196A" w:rsidRDefault="00C328BB" w:rsidP="00C328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2196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IČO: </w:t>
      </w:r>
      <w:r w:rsidRPr="0092196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92196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92196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00241580</w:t>
      </w:r>
    </w:p>
    <w:p w14:paraId="3A927A2A" w14:textId="77777777" w:rsidR="00C328BB" w:rsidRPr="0092196A" w:rsidRDefault="00C328BB" w:rsidP="00C328B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2196A">
        <w:rPr>
          <w:rFonts w:ascii="Times New Roman" w:eastAsia="Times New Roman" w:hAnsi="Times New Roman" w:cs="Times New Roman"/>
          <w:sz w:val="24"/>
          <w:szCs w:val="24"/>
          <w:lang w:eastAsia="cs-CZ"/>
        </w:rPr>
        <w:t>sídlem:</w:t>
      </w:r>
      <w:r w:rsidRPr="0092196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92196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</w:t>
      </w:r>
      <w:r w:rsidRPr="0092196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Psáry, Pražská 137, PSČ 252 44</w:t>
      </w:r>
    </w:p>
    <w:p w14:paraId="206561AB" w14:textId="57895C3B" w:rsidR="00C328BB" w:rsidRPr="0092196A" w:rsidRDefault="00C328BB" w:rsidP="00C328B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2196A">
        <w:rPr>
          <w:rFonts w:ascii="Times New Roman" w:eastAsia="Times New Roman" w:hAnsi="Times New Roman" w:cs="Times New Roman"/>
          <w:sz w:val="24"/>
          <w:szCs w:val="24"/>
          <w:lang w:eastAsia="cs-CZ"/>
        </w:rPr>
        <w:t>(dále jen „</w:t>
      </w:r>
      <w:r w:rsidR="006B539A" w:rsidRPr="006B539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povinný</w:t>
      </w:r>
      <w:r w:rsidRPr="0092196A">
        <w:rPr>
          <w:rFonts w:ascii="Times New Roman" w:eastAsia="Times New Roman" w:hAnsi="Times New Roman" w:cs="Times New Roman"/>
          <w:sz w:val="24"/>
          <w:szCs w:val="24"/>
          <w:lang w:eastAsia="cs-CZ"/>
        </w:rPr>
        <w:t>“)</w:t>
      </w:r>
    </w:p>
    <w:p w14:paraId="6C60B0BD" w14:textId="77777777" w:rsidR="0055707C" w:rsidRPr="0092196A" w:rsidRDefault="0055707C" w:rsidP="00C328B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46937C6" w14:textId="77777777" w:rsidR="0055707C" w:rsidRPr="0092196A" w:rsidRDefault="0055707C" w:rsidP="00C328B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2196A"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</w:p>
    <w:p w14:paraId="638D7D2C" w14:textId="77777777" w:rsidR="0055707C" w:rsidRPr="0092196A" w:rsidRDefault="0055707C" w:rsidP="00C328B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607DD72" w14:textId="77777777" w:rsidR="00E866A0" w:rsidRPr="0092196A" w:rsidRDefault="00E866A0" w:rsidP="00E866A0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92196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Božena Davídková</w:t>
      </w:r>
    </w:p>
    <w:p w14:paraId="36C73DCC" w14:textId="1BE488F1" w:rsidR="00E866A0" w:rsidRPr="0092196A" w:rsidRDefault="00E866A0" w:rsidP="00E866A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2196A">
        <w:rPr>
          <w:rFonts w:ascii="Times New Roman" w:eastAsia="Times New Roman" w:hAnsi="Times New Roman" w:cs="Times New Roman"/>
          <w:sz w:val="24"/>
          <w:szCs w:val="24"/>
          <w:lang w:eastAsia="cs-CZ"/>
        </w:rPr>
        <w:t>r. č.:</w:t>
      </w:r>
      <w:r w:rsidRPr="0092196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92196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92196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14:paraId="149A9DB8" w14:textId="29664C6F" w:rsidR="00E866A0" w:rsidRPr="0092196A" w:rsidRDefault="00E866A0" w:rsidP="00E866A0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2196A">
        <w:rPr>
          <w:rFonts w:ascii="Times New Roman" w:eastAsia="Times New Roman" w:hAnsi="Times New Roman" w:cs="Times New Roman"/>
          <w:sz w:val="24"/>
          <w:szCs w:val="24"/>
          <w:lang w:eastAsia="cs-CZ"/>
        </w:rPr>
        <w:t>bytem:</w:t>
      </w:r>
      <w:r w:rsidRPr="0092196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92196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92196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92196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(dále jen „</w:t>
      </w:r>
      <w:r w:rsidRPr="0092196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oprávněná</w:t>
      </w:r>
      <w:r w:rsidRPr="0092196A">
        <w:rPr>
          <w:rFonts w:ascii="Times New Roman" w:eastAsia="Times New Roman" w:hAnsi="Times New Roman" w:cs="Times New Roman"/>
          <w:sz w:val="24"/>
          <w:szCs w:val="24"/>
          <w:lang w:eastAsia="cs-CZ"/>
        </w:rPr>
        <w:t>“)</w:t>
      </w:r>
    </w:p>
    <w:p w14:paraId="0AA150D2" w14:textId="77777777" w:rsidR="0055707C" w:rsidRPr="0092196A" w:rsidRDefault="0055707C" w:rsidP="0055707C">
      <w:pPr>
        <w:pStyle w:val="Odstavecseseznamem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9A64BDF" w14:textId="77777777" w:rsidR="00DE7AEA" w:rsidRPr="0092196A" w:rsidRDefault="00E866A0" w:rsidP="00DE7A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A72754" w:rsidRPr="0092196A">
        <w:rPr>
          <w:rFonts w:ascii="Times New Roman" w:hAnsi="Times New Roman" w:cs="Times New Roman"/>
          <w:b/>
          <w:bCs/>
          <w:sz w:val="24"/>
          <w:szCs w:val="24"/>
        </w:rPr>
        <w:t xml:space="preserve">Článek </w:t>
      </w:r>
      <w:r w:rsidR="00DE7AEA" w:rsidRPr="0092196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II. </w:t>
      </w:r>
    </w:p>
    <w:p w14:paraId="2BB9A412" w14:textId="4387E3DD" w:rsidR="00DE7AEA" w:rsidRPr="0092196A" w:rsidRDefault="00DE7AEA" w:rsidP="00DE7A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92196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Předmět </w:t>
      </w:r>
      <w:r w:rsidR="003968F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dohody</w:t>
      </w:r>
    </w:p>
    <w:p w14:paraId="0BD81C43" w14:textId="77777777" w:rsidR="00DE7AEA" w:rsidRPr="0092196A" w:rsidRDefault="00DE7AEA" w:rsidP="00DE7AE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7CC0E205" w14:textId="39BFCD4A" w:rsidR="00020A6C" w:rsidRPr="0092196A" w:rsidRDefault="006B539A" w:rsidP="00987162">
      <w:pPr>
        <w:numPr>
          <w:ilvl w:val="0"/>
          <w:numId w:val="3"/>
        </w:numPr>
        <w:tabs>
          <w:tab w:val="clear" w:pos="720"/>
          <w:tab w:val="left" w:pos="709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Povinný je </w:t>
      </w:r>
      <w:r w:rsidR="00CA12C5" w:rsidRPr="0092196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vlastník </w:t>
      </w:r>
      <w:r w:rsidR="00DE7AEA" w:rsidRPr="0092196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pozemk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u č.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parc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 881</w:t>
      </w:r>
      <w:r w:rsidR="00DE7AEA" w:rsidRPr="0092196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o výměře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37</w:t>
      </w:r>
      <w:r w:rsidR="00DE7AEA" w:rsidRPr="0092196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m</w:t>
      </w:r>
      <w:r w:rsidR="00DE7AEA" w:rsidRPr="0092196A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cs-CZ"/>
        </w:rPr>
        <w:t>2</w:t>
      </w:r>
      <w:r w:rsidR="00DE7AEA" w:rsidRPr="0092196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/dále jen „</w:t>
      </w:r>
      <w:r w:rsidRPr="006B539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pozemek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“/ </w:t>
      </w:r>
      <w:r w:rsidR="00DE7AEA" w:rsidRPr="0092196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 k.</w:t>
      </w:r>
      <w:r w:rsidR="00A071BB" w:rsidRPr="0092196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proofErr w:type="spellStart"/>
      <w:r w:rsidR="00DE7AEA" w:rsidRPr="0092196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ú.</w:t>
      </w:r>
      <w:proofErr w:type="spellEnd"/>
      <w:r w:rsidR="00DE7AEA" w:rsidRPr="0092196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Dolní Jirčany, kter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ý</w:t>
      </w:r>
      <w:r w:rsidR="00DE7AEA" w:rsidRPr="0092196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j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e</w:t>
      </w:r>
      <w:r w:rsidR="00DE7AEA" w:rsidRPr="0092196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zapsán na LV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10001</w:t>
      </w:r>
      <w:r w:rsidR="00DE7AEA" w:rsidRPr="0092196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u Katastrálního úřadu pro Středočeský kraj, katastrální pracoviště Praha – západ, obec Psáry, k.</w:t>
      </w:r>
      <w:r w:rsidR="00A071BB" w:rsidRPr="0092196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proofErr w:type="spellStart"/>
      <w:r w:rsidR="00DE7AEA" w:rsidRPr="0092196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ú.</w:t>
      </w:r>
      <w:proofErr w:type="spellEnd"/>
      <w:r w:rsidR="00DE7AEA" w:rsidRPr="0092196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Dolní Jirčany. </w:t>
      </w:r>
    </w:p>
    <w:p w14:paraId="0EABD60D" w14:textId="77777777" w:rsidR="00020A6C" w:rsidRPr="0092196A" w:rsidRDefault="00020A6C" w:rsidP="00020A6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6C26321F" w14:textId="0579E7F2" w:rsidR="006B539A" w:rsidRDefault="006B539A" w:rsidP="00D85208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K pozemku je zřízeno</w:t>
      </w:r>
      <w:r w:rsidRPr="0092196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věcné břemen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o doživotního užívání </w:t>
      </w:r>
      <w:r w:rsidRPr="0092196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ve prospěch oprávněné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/dále jen „</w:t>
      </w:r>
      <w:r w:rsidRPr="006B539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věcné břemeno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“/.</w:t>
      </w:r>
    </w:p>
    <w:p w14:paraId="0A363C13" w14:textId="77777777" w:rsidR="006B539A" w:rsidRDefault="006B539A" w:rsidP="006B539A">
      <w:pPr>
        <w:tabs>
          <w:tab w:val="left" w:pos="42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105DC55A" w14:textId="7DB3E98A" w:rsidR="006B539A" w:rsidRDefault="003968F5" w:rsidP="00D85208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Strany této dohody ruší věcné břemeno k okamžiku podpisu této dohody.</w:t>
      </w:r>
    </w:p>
    <w:p w14:paraId="3119065A" w14:textId="77777777" w:rsidR="00DE7AEA" w:rsidRPr="0092196A" w:rsidRDefault="00DE7AEA" w:rsidP="00DE7AEA">
      <w:pPr>
        <w:tabs>
          <w:tab w:val="left" w:pos="709"/>
        </w:tabs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28156691" w14:textId="77777777" w:rsidR="00502163" w:rsidRPr="0092196A" w:rsidRDefault="00502163" w:rsidP="00DE7AEA">
      <w:pPr>
        <w:tabs>
          <w:tab w:val="left" w:pos="709"/>
        </w:tabs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580C812C" w14:textId="77777777" w:rsidR="00DE7AEA" w:rsidRPr="0092196A" w:rsidRDefault="00A72754" w:rsidP="00DE7AEA">
      <w:pPr>
        <w:tabs>
          <w:tab w:val="left" w:pos="709"/>
        </w:tabs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92196A">
        <w:rPr>
          <w:rFonts w:ascii="Times New Roman" w:hAnsi="Times New Roman" w:cs="Times New Roman"/>
          <w:b/>
          <w:bCs/>
          <w:sz w:val="24"/>
          <w:szCs w:val="24"/>
        </w:rPr>
        <w:t xml:space="preserve">Článek </w:t>
      </w:r>
      <w:r w:rsidR="00DE7AEA" w:rsidRPr="0092196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III. </w:t>
      </w:r>
    </w:p>
    <w:p w14:paraId="72C44D2C" w14:textId="5181036C" w:rsidR="00DE7AEA" w:rsidRPr="0092196A" w:rsidRDefault="003968F5" w:rsidP="00DE7AEA">
      <w:pPr>
        <w:tabs>
          <w:tab w:val="left" w:pos="709"/>
        </w:tabs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Zánik věcného břemene</w:t>
      </w:r>
    </w:p>
    <w:p w14:paraId="6FD1892B" w14:textId="77777777" w:rsidR="00DE7AEA" w:rsidRPr="0092196A" w:rsidRDefault="00DE7AEA" w:rsidP="00DE7AEA">
      <w:pPr>
        <w:tabs>
          <w:tab w:val="left" w:pos="709"/>
        </w:tabs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54881DF2" w14:textId="0D49BB39" w:rsidR="00DE7AEA" w:rsidRPr="0092196A" w:rsidRDefault="00DE7AEA" w:rsidP="00DE7AEA">
      <w:p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92196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="003968F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Věcné břemeno zaniká výmazem z katastru nemovitostí. </w:t>
      </w:r>
      <w:r w:rsidRPr="0092196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Smluvní strany souhlasí, aby u Katastrálního úřadu pro Středočeský kraj, katastrální pracoviště Praha – západ, byl </w:t>
      </w:r>
      <w:r w:rsidR="003968F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proveden výmaz věcného břemene </w:t>
      </w:r>
      <w:r w:rsidRPr="0092196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dle </w:t>
      </w:r>
      <w:r w:rsidR="003968F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této dohody.</w:t>
      </w:r>
      <w:r w:rsidRPr="0092196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</w:p>
    <w:p w14:paraId="04F1B957" w14:textId="77777777" w:rsidR="00DE7AEA" w:rsidRPr="0092196A" w:rsidRDefault="00DE7AEA" w:rsidP="00DE7AEA">
      <w:pPr>
        <w:tabs>
          <w:tab w:val="left" w:pos="709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485FEBB6" w14:textId="77777777" w:rsidR="00282660" w:rsidRPr="0092196A" w:rsidRDefault="00282660" w:rsidP="00DE7AEA">
      <w:pPr>
        <w:tabs>
          <w:tab w:val="left" w:pos="709"/>
        </w:tabs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22E28C4C" w14:textId="77777777" w:rsidR="00DE7AEA" w:rsidRPr="0092196A" w:rsidRDefault="00A72754" w:rsidP="00DE7AEA">
      <w:pPr>
        <w:tabs>
          <w:tab w:val="left" w:pos="709"/>
        </w:tabs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92196A">
        <w:rPr>
          <w:rFonts w:ascii="Times New Roman" w:hAnsi="Times New Roman" w:cs="Times New Roman"/>
          <w:b/>
          <w:bCs/>
          <w:sz w:val="24"/>
          <w:szCs w:val="24"/>
        </w:rPr>
        <w:t xml:space="preserve">Článek </w:t>
      </w:r>
      <w:r w:rsidR="00DE7AEA" w:rsidRPr="0092196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IV.</w:t>
      </w:r>
    </w:p>
    <w:p w14:paraId="682CF7A7" w14:textId="665DABF4" w:rsidR="00DE7AEA" w:rsidRPr="0092196A" w:rsidRDefault="003B0D16" w:rsidP="00DE7AEA">
      <w:pPr>
        <w:tabs>
          <w:tab w:val="left" w:pos="709"/>
        </w:tabs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Náhrada za zrušení věcného břemene</w:t>
      </w:r>
    </w:p>
    <w:p w14:paraId="2025BCC7" w14:textId="77777777" w:rsidR="00DE7AEA" w:rsidRPr="0092196A" w:rsidRDefault="00DE7AEA" w:rsidP="00DE7AEA">
      <w:pPr>
        <w:tabs>
          <w:tab w:val="left" w:pos="709"/>
        </w:tabs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62C7E27A" w14:textId="46EE895D" w:rsidR="00DE7AEA" w:rsidRPr="0092196A" w:rsidRDefault="00282660" w:rsidP="00282660">
      <w:p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92196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="003B0D1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Strany dohody sjednávají,</w:t>
      </w:r>
      <w:r w:rsidR="00DE7AEA" w:rsidRPr="0092196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že </w:t>
      </w:r>
      <w:r w:rsidR="003968F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vzhledem k velikosti pozemku nenáleží oprávněné za zrušení věcného břemene</w:t>
      </w:r>
      <w:r w:rsidR="003B0D1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náhrada</w:t>
      </w:r>
      <w:r w:rsidR="003968F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</w:t>
      </w:r>
    </w:p>
    <w:p w14:paraId="29484766" w14:textId="329AAFD8" w:rsidR="00E866A0" w:rsidRPr="0092196A" w:rsidRDefault="00E866A0" w:rsidP="00E866A0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4E7EF2B" w14:textId="77777777" w:rsidR="00E866A0" w:rsidRPr="0092196A" w:rsidRDefault="00E866A0" w:rsidP="00E866A0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92196A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Článek </w:t>
      </w:r>
      <w:r w:rsidRPr="0092196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V.</w:t>
      </w:r>
    </w:p>
    <w:p w14:paraId="4BF7DFB0" w14:textId="77777777" w:rsidR="00DE7AEA" w:rsidRPr="0092196A" w:rsidRDefault="00DE7AEA" w:rsidP="009216D1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92196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Společná a závěrečná ustanovení</w:t>
      </w:r>
    </w:p>
    <w:p w14:paraId="7F4D3761" w14:textId="77777777" w:rsidR="00DE7AEA" w:rsidRPr="0092196A" w:rsidRDefault="00DE7AEA" w:rsidP="00DE7AEA">
      <w:pPr>
        <w:tabs>
          <w:tab w:val="left" w:pos="709"/>
        </w:tabs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50527947" w14:textId="2F431578" w:rsidR="00DE7AEA" w:rsidRPr="006015ED" w:rsidRDefault="00DE7AEA" w:rsidP="00DE7AEA">
      <w:pPr>
        <w:numPr>
          <w:ilvl w:val="0"/>
          <w:numId w:val="4"/>
        </w:num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2196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Návrh na </w:t>
      </w:r>
      <w:r w:rsidR="006015E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výmaz věcného břemene </w:t>
      </w:r>
      <w:r w:rsidRPr="0092196A">
        <w:rPr>
          <w:rFonts w:ascii="Times New Roman" w:eastAsia="Times New Roman" w:hAnsi="Times New Roman" w:cs="Times New Roman"/>
          <w:sz w:val="24"/>
          <w:szCs w:val="24"/>
          <w:lang w:eastAsia="cs-CZ"/>
        </w:rPr>
        <w:t>pod</w:t>
      </w:r>
      <w:r w:rsidR="003968F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ají </w:t>
      </w:r>
      <w:r w:rsidRPr="0092196A">
        <w:rPr>
          <w:rFonts w:ascii="Times New Roman" w:eastAsia="Times New Roman" w:hAnsi="Times New Roman" w:cs="Times New Roman"/>
          <w:sz w:val="24"/>
          <w:szCs w:val="24"/>
          <w:lang w:eastAsia="cs-CZ"/>
        </w:rPr>
        <w:t>strany</w:t>
      </w:r>
      <w:r w:rsidR="006015E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3968F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této dohody </w:t>
      </w:r>
      <w:r w:rsidR="006015ED">
        <w:rPr>
          <w:rFonts w:ascii="Times New Roman" w:eastAsia="Times New Roman" w:hAnsi="Times New Roman" w:cs="Times New Roman"/>
          <w:sz w:val="24"/>
          <w:szCs w:val="24"/>
          <w:lang w:eastAsia="cs-CZ"/>
        </w:rPr>
        <w:t>společně</w:t>
      </w:r>
      <w:r w:rsidRPr="0092196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Správní poplatek spojený s podáním návrhu na </w:t>
      </w:r>
      <w:r w:rsidR="003968F5">
        <w:rPr>
          <w:rFonts w:ascii="Times New Roman" w:eastAsia="Times New Roman" w:hAnsi="Times New Roman" w:cs="Times New Roman"/>
          <w:sz w:val="24"/>
          <w:szCs w:val="24"/>
          <w:lang w:eastAsia="cs-CZ"/>
        </w:rPr>
        <w:t>výmaz</w:t>
      </w:r>
      <w:r w:rsidRPr="0092196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hradí </w:t>
      </w:r>
      <w:r w:rsidR="003B0D16">
        <w:rPr>
          <w:rFonts w:ascii="Times New Roman" w:eastAsia="Times New Roman" w:hAnsi="Times New Roman" w:cs="Times New Roman"/>
          <w:sz w:val="24"/>
          <w:szCs w:val="24"/>
          <w:lang w:eastAsia="cs-CZ"/>
        </w:rPr>
        <w:t>povinný.</w:t>
      </w:r>
      <w:r w:rsidRPr="0092196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Návrh na povolení </w:t>
      </w:r>
      <w:r w:rsidR="003968F5">
        <w:rPr>
          <w:rFonts w:ascii="Times New Roman" w:eastAsia="Times New Roman" w:hAnsi="Times New Roman" w:cs="Times New Roman"/>
          <w:sz w:val="24"/>
          <w:szCs w:val="24"/>
          <w:lang w:eastAsia="cs-CZ"/>
        </w:rPr>
        <w:t>výmazu</w:t>
      </w:r>
      <w:r w:rsidRPr="0092196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bude </w:t>
      </w:r>
      <w:r w:rsidR="00BF6162" w:rsidRPr="0092196A">
        <w:rPr>
          <w:rFonts w:ascii="Times New Roman" w:eastAsia="Times New Roman" w:hAnsi="Times New Roman" w:cs="Times New Roman"/>
          <w:sz w:val="24"/>
          <w:szCs w:val="24"/>
          <w:lang w:eastAsia="cs-CZ"/>
        </w:rPr>
        <w:t>podán</w:t>
      </w:r>
      <w:r w:rsidRPr="0092196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92196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do 10 pracovních dnů po </w:t>
      </w:r>
      <w:r w:rsidR="006015E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podpisu </w:t>
      </w:r>
      <w:r w:rsidR="003968F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dohody</w:t>
      </w:r>
      <w:r w:rsidRPr="0092196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</w:t>
      </w:r>
    </w:p>
    <w:p w14:paraId="07036825" w14:textId="77777777" w:rsidR="006015ED" w:rsidRPr="0092196A" w:rsidRDefault="006015ED" w:rsidP="006015ED">
      <w:pPr>
        <w:tabs>
          <w:tab w:val="left" w:pos="709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8BF14A1" w14:textId="15140007" w:rsidR="00DE7AEA" w:rsidRPr="0092196A" w:rsidRDefault="00DE7AEA" w:rsidP="00DE7AEA">
      <w:pPr>
        <w:numPr>
          <w:ilvl w:val="0"/>
          <w:numId w:val="4"/>
        </w:num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92196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Tato </w:t>
      </w:r>
      <w:r w:rsidR="003968F5">
        <w:rPr>
          <w:rFonts w:ascii="Times New Roman" w:eastAsia="Times New Roman" w:hAnsi="Times New Roman" w:cs="Times New Roman"/>
          <w:sz w:val="24"/>
          <w:szCs w:val="24"/>
          <w:lang w:eastAsia="cs-CZ"/>
        </w:rPr>
        <w:t>dohoda s</w:t>
      </w:r>
      <w:r w:rsidRPr="0092196A">
        <w:rPr>
          <w:rFonts w:ascii="Times New Roman" w:eastAsia="Times New Roman" w:hAnsi="Times New Roman" w:cs="Times New Roman"/>
          <w:sz w:val="24"/>
          <w:szCs w:val="24"/>
          <w:lang w:eastAsia="cs-CZ"/>
        </w:rPr>
        <w:t>e vyhotovuje ve </w:t>
      </w:r>
      <w:r w:rsidR="003968F5">
        <w:rPr>
          <w:rFonts w:ascii="Times New Roman" w:eastAsia="Times New Roman" w:hAnsi="Times New Roman" w:cs="Times New Roman"/>
          <w:sz w:val="24"/>
          <w:szCs w:val="24"/>
          <w:lang w:eastAsia="cs-CZ"/>
        </w:rPr>
        <w:t>3 stejnopisech, z nichž každá strana</w:t>
      </w:r>
      <w:r w:rsidRPr="0092196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obdrží po jednom vyhotovení a zbývající 1 stejnopis</w:t>
      </w:r>
      <w:r w:rsidR="00BF6162" w:rsidRPr="0092196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 ověřenými podpisy</w:t>
      </w:r>
      <w:r w:rsidRPr="0092196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určen pro </w:t>
      </w:r>
      <w:r w:rsidRPr="0092196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Katastrální úřad pro Středočeský kraj, katastrální pracoviště Praha – západ.</w:t>
      </w:r>
    </w:p>
    <w:p w14:paraId="45873F60" w14:textId="77777777" w:rsidR="006015ED" w:rsidRDefault="006015ED" w:rsidP="006015ED">
      <w:pPr>
        <w:tabs>
          <w:tab w:val="left" w:pos="709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70972C60" w14:textId="31AD6180" w:rsidR="00DE7AEA" w:rsidRPr="0092196A" w:rsidRDefault="006015ED" w:rsidP="00DE7AEA">
      <w:pPr>
        <w:numPr>
          <w:ilvl w:val="0"/>
          <w:numId w:val="4"/>
        </w:num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</w:t>
      </w:r>
      <w:r w:rsidR="00DE7AEA" w:rsidRPr="0092196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trany </w:t>
      </w:r>
      <w:r w:rsidR="003968F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dohody potvrzují, že dohoda</w:t>
      </w:r>
      <w:r w:rsidR="00DE7AEA" w:rsidRPr="0092196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nebyla ujednána v tísni, ani omylu ani za jednostranně nevýhodných podmínek.</w:t>
      </w:r>
    </w:p>
    <w:p w14:paraId="728E4B4B" w14:textId="77777777" w:rsidR="006015ED" w:rsidRDefault="006015ED" w:rsidP="006015ED">
      <w:pPr>
        <w:tabs>
          <w:tab w:val="left" w:pos="709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57059ADA" w14:textId="63823A9F" w:rsidR="00A36DDA" w:rsidRPr="0092196A" w:rsidRDefault="00A36DDA" w:rsidP="00A36D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  <w:t xml:space="preserve">      </w:t>
      </w:r>
      <w:r w:rsidRPr="0092196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 Psárech dne ……….</w:t>
      </w:r>
      <w:r w:rsidRPr="0092196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Pr="0092196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 Psárech dne …</w:t>
      </w:r>
      <w:proofErr w:type="gramStart"/>
      <w:r w:rsidRPr="0092196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…….</w:t>
      </w:r>
      <w:proofErr w:type="gramEnd"/>
      <w:r w:rsidRPr="0092196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</w:t>
      </w:r>
    </w:p>
    <w:p w14:paraId="0D129289" w14:textId="77777777" w:rsidR="00A36DDA" w:rsidRPr="0092196A" w:rsidRDefault="00A36DDA" w:rsidP="00A36D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1C8C567B" w14:textId="77777777" w:rsidR="00A36DDA" w:rsidRDefault="00A36DDA" w:rsidP="00A36D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4EDE75D0" w14:textId="77777777" w:rsidR="00A36DDA" w:rsidRPr="0092196A" w:rsidRDefault="00A36DDA" w:rsidP="00A36D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475A9131" w14:textId="79E212D0" w:rsidR="00A36DDA" w:rsidRPr="0092196A" w:rsidRDefault="00A36DDA" w:rsidP="00A36D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 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___________________</w:t>
      </w:r>
    </w:p>
    <w:p w14:paraId="7880DC77" w14:textId="1AC9C9DE" w:rsidR="00A36DDA" w:rsidRPr="0092196A" w:rsidRDefault="00A36DDA" w:rsidP="00A36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2196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</w:t>
      </w:r>
      <w:r w:rsidRPr="006015E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Božena Davídková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92196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Obec Psáry</w:t>
      </w:r>
      <w:r w:rsidRPr="0092196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br/>
      </w:r>
      <w:r w:rsidR="003968F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3968F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3968F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92196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     </w:t>
      </w:r>
      <w:r w:rsidR="003968F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3B0D16">
        <w:rPr>
          <w:rFonts w:ascii="Times New Roman" w:eastAsia="Times New Roman" w:hAnsi="Times New Roman" w:cs="Times New Roman"/>
          <w:sz w:val="24"/>
          <w:szCs w:val="24"/>
          <w:lang w:eastAsia="cs-CZ"/>
        </w:rPr>
        <w:t>Mgr</w:t>
      </w:r>
      <w:r w:rsidR="003968F5">
        <w:rPr>
          <w:rFonts w:ascii="Times New Roman" w:eastAsia="Times New Roman" w:hAnsi="Times New Roman" w:cs="Times New Roman"/>
          <w:sz w:val="24"/>
          <w:szCs w:val="24"/>
          <w:lang w:eastAsia="cs-CZ"/>
        </w:rPr>
        <w:t>. Milan Vácha</w:t>
      </w:r>
      <w:r w:rsidR="003968F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3968F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3968F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92196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92196A">
        <w:rPr>
          <w:rFonts w:ascii="Times New Roman" w:eastAsia="Times New Roman" w:hAnsi="Times New Roman" w:cs="Times New Roman"/>
          <w:sz w:val="24"/>
          <w:szCs w:val="24"/>
          <w:lang w:eastAsia="cs-CZ"/>
        </w:rPr>
        <w:t>starosta</w:t>
      </w:r>
    </w:p>
    <w:p w14:paraId="0296AF01" w14:textId="77777777" w:rsidR="00C328BB" w:rsidRPr="0092196A" w:rsidRDefault="00C328BB" w:rsidP="00DE7A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69C470E2" w14:textId="77777777" w:rsidR="00C328BB" w:rsidRPr="0092196A" w:rsidRDefault="00C328BB" w:rsidP="00DE7A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302B7ECC" w14:textId="77777777" w:rsidR="00C328BB" w:rsidRPr="0092196A" w:rsidRDefault="00C328BB" w:rsidP="00DE7A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0FAC29C9" w14:textId="77777777" w:rsidR="00DE7AEA" w:rsidRPr="0092196A" w:rsidRDefault="00DE7AEA" w:rsidP="00DE7A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92196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 O L O Ž K A</w:t>
      </w:r>
    </w:p>
    <w:p w14:paraId="5ACBB70B" w14:textId="77777777" w:rsidR="00DE7AEA" w:rsidRPr="0092196A" w:rsidRDefault="00DE7AEA" w:rsidP="00DE7A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92196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podle § 41 zákona č. 128/2000 Sb. o obcích (obecní zřízení), ve znění</w:t>
      </w:r>
    </w:p>
    <w:p w14:paraId="543A1595" w14:textId="77777777" w:rsidR="00DE7AEA" w:rsidRPr="0092196A" w:rsidRDefault="00DE7AEA" w:rsidP="00DE7A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92196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pozdějších předpisů</w:t>
      </w:r>
    </w:p>
    <w:p w14:paraId="535AE73E" w14:textId="77777777" w:rsidR="00DE7AEA" w:rsidRPr="0092196A" w:rsidRDefault="00DE7AEA" w:rsidP="00DE7A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616627DD" w14:textId="77777777" w:rsidR="00DE7AEA" w:rsidRPr="0092196A" w:rsidRDefault="00DE7AEA" w:rsidP="00DE7A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92196A">
        <w:rPr>
          <w:rFonts w:ascii="Times New Roman" w:eastAsia="Times New Roman" w:hAnsi="Times New Roman" w:cs="Times New Roman"/>
          <w:sz w:val="24"/>
          <w:szCs w:val="24"/>
          <w:lang w:eastAsia="cs-CZ"/>
        </w:rPr>
        <w:t>Směna pozemk</w:t>
      </w:r>
      <w:r w:rsidR="007733B9" w:rsidRPr="0092196A">
        <w:rPr>
          <w:rFonts w:ascii="Times New Roman" w:eastAsia="Times New Roman" w:hAnsi="Times New Roman" w:cs="Times New Roman"/>
          <w:sz w:val="24"/>
          <w:szCs w:val="24"/>
          <w:lang w:eastAsia="cs-CZ"/>
        </w:rPr>
        <w:t>ů</w:t>
      </w:r>
      <w:r w:rsidRPr="0092196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uveden</w:t>
      </w:r>
      <w:r w:rsidR="007733B9" w:rsidRPr="0092196A">
        <w:rPr>
          <w:rFonts w:ascii="Times New Roman" w:eastAsia="Times New Roman" w:hAnsi="Times New Roman" w:cs="Times New Roman"/>
          <w:sz w:val="24"/>
          <w:szCs w:val="24"/>
          <w:lang w:eastAsia="cs-CZ"/>
        </w:rPr>
        <w:t>ých</w:t>
      </w:r>
      <w:r w:rsidRPr="0092196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čl. II odst. 3) této smlouvy byla schválena usnesením</w:t>
      </w:r>
      <w:r w:rsidR="00C328BB" w:rsidRPr="0092196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Zastupitelstva obce Psáry č. </w:t>
      </w:r>
      <w:r w:rsidR="009D55B4" w:rsidRPr="0092196A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</w:t>
      </w:r>
      <w:r w:rsidRPr="0092196A">
        <w:rPr>
          <w:rFonts w:ascii="Times New Roman" w:eastAsia="Times New Roman" w:hAnsi="Times New Roman" w:cs="Times New Roman"/>
          <w:sz w:val="24"/>
          <w:szCs w:val="24"/>
          <w:lang w:eastAsia="cs-CZ"/>
        </w:rPr>
        <w:t>.  Záměr obce Psáry směnit předmětné pozemky byl zveřejněn předepsaným způsobem v souladu se zák. č. 128/2000 Sb., o obcích, a to vyvěšením po zákonem stanovenou dobu na úřední desce Obecního úřadu Psáry.</w:t>
      </w:r>
    </w:p>
    <w:p w14:paraId="27142A2B" w14:textId="77777777" w:rsidR="00DE7AEA" w:rsidRPr="0092196A" w:rsidRDefault="00DE7AEA" w:rsidP="00DE7A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2196A">
        <w:rPr>
          <w:rFonts w:ascii="Times New Roman" w:eastAsia="Times New Roman" w:hAnsi="Times New Roman" w:cs="Times New Roman"/>
          <w:sz w:val="24"/>
          <w:szCs w:val="24"/>
          <w:lang w:eastAsia="cs-CZ"/>
        </w:rPr>
        <w:t>Tímto potvrzuji, že byly splněny ve smyslu § 41 zákona č. 128/2000 Sb., o obcích (obecní zřízení), ve znění pozdějších předpisů, podmínky pro platnost tohoto právního aktu.</w:t>
      </w:r>
    </w:p>
    <w:p w14:paraId="4BA28824" w14:textId="77777777" w:rsidR="00DE7AEA" w:rsidRPr="0092196A" w:rsidRDefault="00DE7AEA" w:rsidP="00DE7A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2196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</w:t>
      </w:r>
    </w:p>
    <w:p w14:paraId="354DA2B9" w14:textId="77777777" w:rsidR="00DE7AEA" w:rsidRPr="0092196A" w:rsidRDefault="007733B9" w:rsidP="00DE7A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2196A">
        <w:rPr>
          <w:rFonts w:ascii="Times New Roman" w:eastAsia="Times New Roman" w:hAnsi="Times New Roman" w:cs="Times New Roman"/>
          <w:sz w:val="24"/>
          <w:szCs w:val="24"/>
          <w:lang w:eastAsia="cs-CZ"/>
        </w:rPr>
        <w:t>V Psárech dne ……</w:t>
      </w:r>
      <w:proofErr w:type="gramStart"/>
      <w:r w:rsidRPr="0092196A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…….</w:t>
      </w:r>
      <w:proofErr w:type="gramEnd"/>
      <w:r w:rsidRPr="0092196A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7E685E48" w14:textId="77777777" w:rsidR="00DE7AEA" w:rsidRPr="0092196A" w:rsidRDefault="00DE7AEA" w:rsidP="00DE7A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4F5F083" w14:textId="77777777" w:rsidR="00DE7AEA" w:rsidRPr="0092196A" w:rsidRDefault="00DE7AEA" w:rsidP="00DE7A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A188AE8" w14:textId="77777777" w:rsidR="00DE7AEA" w:rsidRPr="0092196A" w:rsidRDefault="00DE7AEA" w:rsidP="00DE7A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A95E4C3" w14:textId="77777777" w:rsidR="00DE7AEA" w:rsidRPr="0092196A" w:rsidRDefault="00DE7AEA" w:rsidP="00DE7A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2196A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………………………………</w:t>
      </w:r>
    </w:p>
    <w:p w14:paraId="7375D7B1" w14:textId="582FDE2C" w:rsidR="00DE7AEA" w:rsidRPr="0092196A" w:rsidRDefault="003B0D16" w:rsidP="00DE7A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Mgr</w:t>
      </w:r>
      <w:r w:rsidR="00DE7AEA" w:rsidRPr="0092196A">
        <w:rPr>
          <w:rFonts w:ascii="Times New Roman" w:eastAsia="Times New Roman" w:hAnsi="Times New Roman" w:cs="Times New Roman"/>
          <w:sz w:val="24"/>
          <w:szCs w:val="24"/>
          <w:lang w:eastAsia="cs-CZ"/>
        </w:rPr>
        <w:t>. Milan Vácha, starosta</w:t>
      </w:r>
    </w:p>
    <w:sectPr w:rsidR="00DE7AEA" w:rsidRPr="0092196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7D581" w14:textId="77777777" w:rsidR="00C45E47" w:rsidRDefault="00C45E47" w:rsidP="00A555EB">
      <w:pPr>
        <w:spacing w:after="0" w:line="240" w:lineRule="auto"/>
      </w:pPr>
      <w:r>
        <w:separator/>
      </w:r>
    </w:p>
  </w:endnote>
  <w:endnote w:type="continuationSeparator" w:id="0">
    <w:p w14:paraId="7CDC4D1E" w14:textId="77777777" w:rsidR="00C45E47" w:rsidRDefault="00C45E47" w:rsidP="00A55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8377111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04D34600" w14:textId="77777777" w:rsidR="00F35CD8" w:rsidRDefault="00F35CD8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2262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2262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8312320" w14:textId="77777777" w:rsidR="00F35CD8" w:rsidRDefault="00F35CD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E078B" w14:textId="77777777" w:rsidR="00C45E47" w:rsidRDefault="00C45E47" w:rsidP="00A555EB">
      <w:pPr>
        <w:spacing w:after="0" w:line="240" w:lineRule="auto"/>
      </w:pPr>
      <w:r>
        <w:separator/>
      </w:r>
    </w:p>
  </w:footnote>
  <w:footnote w:type="continuationSeparator" w:id="0">
    <w:p w14:paraId="5413CA30" w14:textId="77777777" w:rsidR="00C45E47" w:rsidRDefault="00C45E47" w:rsidP="00A555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8E267" w14:textId="3EF23C87" w:rsidR="00A555EB" w:rsidRDefault="00965867">
    <w:pPr>
      <w:pStyle w:val="Zhlav"/>
    </w:pPr>
    <w:r>
      <w:rPr>
        <w:sz w:val="16"/>
        <w:szCs w:val="16"/>
      </w:rPr>
      <w:t>4/21/9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61444"/>
    <w:multiLevelType w:val="hybridMultilevel"/>
    <w:tmpl w:val="E222C2B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E66074"/>
    <w:multiLevelType w:val="hybridMultilevel"/>
    <w:tmpl w:val="94005A82"/>
    <w:lvl w:ilvl="0" w:tplc="38D6CE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7961CA"/>
    <w:multiLevelType w:val="hybridMultilevel"/>
    <w:tmpl w:val="2C2882D2"/>
    <w:lvl w:ilvl="0" w:tplc="05DE76E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38D45EED"/>
    <w:multiLevelType w:val="hybridMultilevel"/>
    <w:tmpl w:val="A0F45078"/>
    <w:lvl w:ilvl="0" w:tplc="75A258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126D7B"/>
    <w:multiLevelType w:val="hybridMultilevel"/>
    <w:tmpl w:val="94005A82"/>
    <w:lvl w:ilvl="0" w:tplc="38D6CE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B35624"/>
    <w:multiLevelType w:val="hybridMultilevel"/>
    <w:tmpl w:val="92901660"/>
    <w:lvl w:ilvl="0" w:tplc="404615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D1A18CD"/>
    <w:multiLevelType w:val="hybridMultilevel"/>
    <w:tmpl w:val="6E2E785A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5EB"/>
    <w:rsid w:val="000204D9"/>
    <w:rsid w:val="00020A6C"/>
    <w:rsid w:val="00027611"/>
    <w:rsid w:val="00163A3F"/>
    <w:rsid w:val="001643D3"/>
    <w:rsid w:val="00173BE7"/>
    <w:rsid w:val="0018664E"/>
    <w:rsid w:val="00201C93"/>
    <w:rsid w:val="00204533"/>
    <w:rsid w:val="00213690"/>
    <w:rsid w:val="00230FDD"/>
    <w:rsid w:val="00280414"/>
    <w:rsid w:val="00282660"/>
    <w:rsid w:val="002E6A2B"/>
    <w:rsid w:val="00311374"/>
    <w:rsid w:val="003968F5"/>
    <w:rsid w:val="003B0D16"/>
    <w:rsid w:val="00401546"/>
    <w:rsid w:val="00475873"/>
    <w:rsid w:val="00502163"/>
    <w:rsid w:val="0055707C"/>
    <w:rsid w:val="00582E97"/>
    <w:rsid w:val="005A0E0C"/>
    <w:rsid w:val="005F13B4"/>
    <w:rsid w:val="006015ED"/>
    <w:rsid w:val="00626359"/>
    <w:rsid w:val="0063022D"/>
    <w:rsid w:val="00675EAF"/>
    <w:rsid w:val="00693F4B"/>
    <w:rsid w:val="006A2F16"/>
    <w:rsid w:val="006B539A"/>
    <w:rsid w:val="006F1E11"/>
    <w:rsid w:val="00722624"/>
    <w:rsid w:val="00746FF2"/>
    <w:rsid w:val="007733B9"/>
    <w:rsid w:val="0078298A"/>
    <w:rsid w:val="008102C3"/>
    <w:rsid w:val="00840AE7"/>
    <w:rsid w:val="009216D1"/>
    <w:rsid w:val="0092196A"/>
    <w:rsid w:val="00965867"/>
    <w:rsid w:val="009770ED"/>
    <w:rsid w:val="00984049"/>
    <w:rsid w:val="00987162"/>
    <w:rsid w:val="009B6313"/>
    <w:rsid w:val="009C1206"/>
    <w:rsid w:val="009D55B4"/>
    <w:rsid w:val="009E3ACF"/>
    <w:rsid w:val="009F1B57"/>
    <w:rsid w:val="009F4E65"/>
    <w:rsid w:val="00A071BB"/>
    <w:rsid w:val="00A36DDA"/>
    <w:rsid w:val="00A555EB"/>
    <w:rsid w:val="00A72754"/>
    <w:rsid w:val="00AC31BC"/>
    <w:rsid w:val="00AC42B2"/>
    <w:rsid w:val="00AE77B2"/>
    <w:rsid w:val="00B00EE8"/>
    <w:rsid w:val="00B66DBE"/>
    <w:rsid w:val="00BF6162"/>
    <w:rsid w:val="00BF7FE6"/>
    <w:rsid w:val="00C328BB"/>
    <w:rsid w:val="00C45E47"/>
    <w:rsid w:val="00C92CD9"/>
    <w:rsid w:val="00CA12C5"/>
    <w:rsid w:val="00CA4DD2"/>
    <w:rsid w:val="00D02F82"/>
    <w:rsid w:val="00D25060"/>
    <w:rsid w:val="00D54785"/>
    <w:rsid w:val="00D85208"/>
    <w:rsid w:val="00DA3A48"/>
    <w:rsid w:val="00DE1BA4"/>
    <w:rsid w:val="00DE7AEA"/>
    <w:rsid w:val="00DF16AA"/>
    <w:rsid w:val="00E24EA6"/>
    <w:rsid w:val="00E71858"/>
    <w:rsid w:val="00E866A0"/>
    <w:rsid w:val="00F35CD8"/>
    <w:rsid w:val="00F379F2"/>
    <w:rsid w:val="00F63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B3B6B"/>
  <w15:docId w15:val="{7F60267B-1EA3-4796-94B7-823A174FA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B631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555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555EB"/>
  </w:style>
  <w:style w:type="paragraph" w:styleId="Zpat">
    <w:name w:val="footer"/>
    <w:basedOn w:val="Normln"/>
    <w:link w:val="ZpatChar"/>
    <w:uiPriority w:val="99"/>
    <w:unhideWhenUsed/>
    <w:rsid w:val="00A555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555EB"/>
  </w:style>
  <w:style w:type="paragraph" w:styleId="Odstavecseseznamem">
    <w:name w:val="List Paragraph"/>
    <w:basedOn w:val="Normln"/>
    <w:uiPriority w:val="34"/>
    <w:qFormat/>
    <w:rsid w:val="009B631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A12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12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2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Sysel</dc:creator>
  <cp:lastModifiedBy>Nikola Raušerová</cp:lastModifiedBy>
  <cp:revision>2</cp:revision>
  <cp:lastPrinted>2021-04-27T08:48:00Z</cp:lastPrinted>
  <dcterms:created xsi:type="dcterms:W3CDTF">2021-06-10T08:40:00Z</dcterms:created>
  <dcterms:modified xsi:type="dcterms:W3CDTF">2021-06-10T08:40:00Z</dcterms:modified>
</cp:coreProperties>
</file>