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B8E41" w14:textId="77777777" w:rsidR="000E129B" w:rsidRDefault="000E129B" w:rsidP="00E1268D">
      <w:pPr>
        <w:jc w:val="center"/>
        <w:rPr>
          <w:b/>
          <w:sz w:val="44"/>
          <w:szCs w:val="44"/>
        </w:rPr>
      </w:pPr>
      <w:r w:rsidRPr="00E1268D">
        <w:rPr>
          <w:b/>
          <w:sz w:val="44"/>
          <w:szCs w:val="44"/>
        </w:rPr>
        <w:t>Směrnice pro nakládání s osobními údaji</w:t>
      </w:r>
    </w:p>
    <w:p w14:paraId="704CF8C6" w14:textId="77777777"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14:paraId="53F0C7BB" w14:textId="77777777"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14:paraId="68F9749D" w14:textId="77777777" w:rsidR="00D82DB9" w:rsidRDefault="000E129B">
          <w:pPr>
            <w:pStyle w:val="Obsah1"/>
            <w:tabs>
              <w:tab w:val="left" w:pos="480"/>
              <w:tab w:val="right" w:leader="dot" w:pos="9628"/>
            </w:tabs>
            <w:rPr>
              <w:noProof/>
              <w:sz w:val="24"/>
              <w:szCs w:val="24"/>
              <w:lang w:eastAsia="cs-CZ"/>
            </w:rPr>
          </w:pP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TOC \o "1-3" \h \z \u </w:instrText>
          </w:r>
          <w:r w:rsidRPr="008E78B3">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sidR="00D82DB9">
              <w:rPr>
                <w:noProof/>
                <w:webHidden/>
              </w:rPr>
              <w:fldChar w:fldCharType="begin"/>
            </w:r>
            <w:r w:rsidR="00D82DB9">
              <w:rPr>
                <w:noProof/>
                <w:webHidden/>
              </w:rPr>
              <w:instrText xml:space="preserve"> PAGEREF _Toc511073923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44FB91D6" w14:textId="77777777" w:rsidR="00D82DB9" w:rsidRDefault="00E60732">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sidR="00D82DB9">
              <w:rPr>
                <w:noProof/>
                <w:webHidden/>
              </w:rPr>
              <w:fldChar w:fldCharType="begin"/>
            </w:r>
            <w:r w:rsidR="00D82DB9">
              <w:rPr>
                <w:noProof/>
                <w:webHidden/>
              </w:rPr>
              <w:instrText xml:space="preserve"> PAGEREF _Toc511073924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0216A0AD" w14:textId="77777777" w:rsidR="00D82DB9" w:rsidRDefault="00E60732">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sidR="00D82DB9">
              <w:rPr>
                <w:noProof/>
                <w:webHidden/>
              </w:rPr>
              <w:fldChar w:fldCharType="begin"/>
            </w:r>
            <w:r w:rsidR="00D82DB9">
              <w:rPr>
                <w:noProof/>
                <w:webHidden/>
              </w:rPr>
              <w:instrText xml:space="preserve"> PAGEREF _Toc511073925 \h </w:instrText>
            </w:r>
            <w:r w:rsidR="00D82DB9">
              <w:rPr>
                <w:noProof/>
                <w:webHidden/>
              </w:rPr>
            </w:r>
            <w:r w:rsidR="00D82DB9">
              <w:rPr>
                <w:noProof/>
                <w:webHidden/>
              </w:rPr>
              <w:fldChar w:fldCharType="separate"/>
            </w:r>
            <w:r w:rsidR="00D82DB9">
              <w:rPr>
                <w:noProof/>
                <w:webHidden/>
              </w:rPr>
              <w:t>2</w:t>
            </w:r>
            <w:r w:rsidR="00D82DB9">
              <w:rPr>
                <w:noProof/>
                <w:webHidden/>
              </w:rPr>
              <w:fldChar w:fldCharType="end"/>
            </w:r>
          </w:hyperlink>
        </w:p>
        <w:p w14:paraId="391ECFD6" w14:textId="77777777" w:rsidR="00D82DB9" w:rsidRDefault="00E60732">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sidR="00D82DB9">
              <w:rPr>
                <w:noProof/>
                <w:webHidden/>
              </w:rPr>
              <w:fldChar w:fldCharType="begin"/>
            </w:r>
            <w:r w:rsidR="00D82DB9">
              <w:rPr>
                <w:noProof/>
                <w:webHidden/>
              </w:rPr>
              <w:instrText xml:space="preserve"> PAGEREF _Toc511073926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6E18070E" w14:textId="77777777" w:rsidR="00D82DB9" w:rsidRDefault="00E60732">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sidR="00D82DB9">
              <w:rPr>
                <w:noProof/>
                <w:webHidden/>
              </w:rPr>
              <w:fldChar w:fldCharType="begin"/>
            </w:r>
            <w:r w:rsidR="00D82DB9">
              <w:rPr>
                <w:noProof/>
                <w:webHidden/>
              </w:rPr>
              <w:instrText xml:space="preserve"> PAGEREF _Toc511073927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2AD38B6A" w14:textId="77777777" w:rsidR="00D82DB9" w:rsidRDefault="00E60732">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sidR="00D82DB9">
              <w:rPr>
                <w:noProof/>
                <w:webHidden/>
              </w:rPr>
              <w:fldChar w:fldCharType="begin"/>
            </w:r>
            <w:r w:rsidR="00D82DB9">
              <w:rPr>
                <w:noProof/>
                <w:webHidden/>
              </w:rPr>
              <w:instrText xml:space="preserve"> PAGEREF _Toc511073928 \h </w:instrText>
            </w:r>
            <w:r w:rsidR="00D82DB9">
              <w:rPr>
                <w:noProof/>
                <w:webHidden/>
              </w:rPr>
            </w:r>
            <w:r w:rsidR="00D82DB9">
              <w:rPr>
                <w:noProof/>
                <w:webHidden/>
              </w:rPr>
              <w:fldChar w:fldCharType="separate"/>
            </w:r>
            <w:r w:rsidR="00D82DB9">
              <w:rPr>
                <w:noProof/>
                <w:webHidden/>
              </w:rPr>
              <w:t>3</w:t>
            </w:r>
            <w:r w:rsidR="00D82DB9">
              <w:rPr>
                <w:noProof/>
                <w:webHidden/>
              </w:rPr>
              <w:fldChar w:fldCharType="end"/>
            </w:r>
          </w:hyperlink>
        </w:p>
        <w:p w14:paraId="10982792" w14:textId="77777777" w:rsidR="00D82DB9" w:rsidRDefault="00E60732">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sidR="00D82DB9">
              <w:rPr>
                <w:noProof/>
                <w:webHidden/>
              </w:rPr>
              <w:fldChar w:fldCharType="begin"/>
            </w:r>
            <w:r w:rsidR="00D82DB9">
              <w:rPr>
                <w:noProof/>
                <w:webHidden/>
              </w:rPr>
              <w:instrText xml:space="preserve"> PAGEREF _Toc511073929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3832B926" w14:textId="77777777" w:rsidR="00D82DB9" w:rsidRDefault="00E60732">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sidR="00D82DB9">
              <w:rPr>
                <w:noProof/>
                <w:webHidden/>
              </w:rPr>
              <w:fldChar w:fldCharType="begin"/>
            </w:r>
            <w:r w:rsidR="00D82DB9">
              <w:rPr>
                <w:noProof/>
                <w:webHidden/>
              </w:rPr>
              <w:instrText xml:space="preserve"> PAGEREF _Toc511073930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0CF5A79F" w14:textId="77777777" w:rsidR="00D82DB9" w:rsidRDefault="00E60732">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sidR="00D82DB9">
              <w:rPr>
                <w:noProof/>
                <w:webHidden/>
              </w:rPr>
              <w:fldChar w:fldCharType="begin"/>
            </w:r>
            <w:r w:rsidR="00D82DB9">
              <w:rPr>
                <w:noProof/>
                <w:webHidden/>
              </w:rPr>
              <w:instrText xml:space="preserve"> PAGEREF _Toc511073931 \h </w:instrText>
            </w:r>
            <w:r w:rsidR="00D82DB9">
              <w:rPr>
                <w:noProof/>
                <w:webHidden/>
              </w:rPr>
            </w:r>
            <w:r w:rsidR="00D82DB9">
              <w:rPr>
                <w:noProof/>
                <w:webHidden/>
              </w:rPr>
              <w:fldChar w:fldCharType="separate"/>
            </w:r>
            <w:r w:rsidR="00D82DB9">
              <w:rPr>
                <w:noProof/>
                <w:webHidden/>
              </w:rPr>
              <w:t>4</w:t>
            </w:r>
            <w:r w:rsidR="00D82DB9">
              <w:rPr>
                <w:noProof/>
                <w:webHidden/>
              </w:rPr>
              <w:fldChar w:fldCharType="end"/>
            </w:r>
          </w:hyperlink>
        </w:p>
        <w:p w14:paraId="472C36CF" w14:textId="77777777" w:rsidR="00D82DB9" w:rsidRDefault="00E60732">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sidR="00D82DB9">
              <w:rPr>
                <w:noProof/>
                <w:webHidden/>
              </w:rPr>
              <w:fldChar w:fldCharType="begin"/>
            </w:r>
            <w:r w:rsidR="00D82DB9">
              <w:rPr>
                <w:noProof/>
                <w:webHidden/>
              </w:rPr>
              <w:instrText xml:space="preserve"> PAGEREF _Toc511073932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063F77F2" w14:textId="77777777" w:rsidR="00D82DB9" w:rsidRDefault="00E60732">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sidR="00D82DB9">
              <w:rPr>
                <w:noProof/>
                <w:webHidden/>
              </w:rPr>
              <w:fldChar w:fldCharType="begin"/>
            </w:r>
            <w:r w:rsidR="00D82DB9">
              <w:rPr>
                <w:noProof/>
                <w:webHidden/>
              </w:rPr>
              <w:instrText xml:space="preserve"> PAGEREF _Toc511073933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BE94319" w14:textId="77777777" w:rsidR="00D82DB9" w:rsidRDefault="00E60732">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sidR="00D82DB9">
              <w:rPr>
                <w:noProof/>
                <w:webHidden/>
              </w:rPr>
              <w:fldChar w:fldCharType="begin"/>
            </w:r>
            <w:r w:rsidR="00D82DB9">
              <w:rPr>
                <w:noProof/>
                <w:webHidden/>
              </w:rPr>
              <w:instrText xml:space="preserve"> PAGEREF _Toc511073934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4EBFFB29" w14:textId="77777777" w:rsidR="00D82DB9" w:rsidRDefault="00E60732">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sidR="00D82DB9">
              <w:rPr>
                <w:noProof/>
                <w:webHidden/>
              </w:rPr>
              <w:fldChar w:fldCharType="begin"/>
            </w:r>
            <w:r w:rsidR="00D82DB9">
              <w:rPr>
                <w:noProof/>
                <w:webHidden/>
              </w:rPr>
              <w:instrText xml:space="preserve"> PAGEREF _Toc511073935 \h </w:instrText>
            </w:r>
            <w:r w:rsidR="00D82DB9">
              <w:rPr>
                <w:noProof/>
                <w:webHidden/>
              </w:rPr>
            </w:r>
            <w:r w:rsidR="00D82DB9">
              <w:rPr>
                <w:noProof/>
                <w:webHidden/>
              </w:rPr>
              <w:fldChar w:fldCharType="separate"/>
            </w:r>
            <w:r w:rsidR="00D82DB9">
              <w:rPr>
                <w:noProof/>
                <w:webHidden/>
              </w:rPr>
              <w:t>5</w:t>
            </w:r>
            <w:r w:rsidR="00D82DB9">
              <w:rPr>
                <w:noProof/>
                <w:webHidden/>
              </w:rPr>
              <w:fldChar w:fldCharType="end"/>
            </w:r>
          </w:hyperlink>
        </w:p>
        <w:p w14:paraId="36132F02" w14:textId="77777777" w:rsidR="00D82DB9" w:rsidRDefault="00E60732">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sidR="00D82DB9">
              <w:rPr>
                <w:noProof/>
                <w:webHidden/>
              </w:rPr>
              <w:fldChar w:fldCharType="begin"/>
            </w:r>
            <w:r w:rsidR="00D82DB9">
              <w:rPr>
                <w:noProof/>
                <w:webHidden/>
              </w:rPr>
              <w:instrText xml:space="preserve"> PAGEREF _Toc511073936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8FF34C6" w14:textId="77777777" w:rsidR="00D82DB9" w:rsidRDefault="00E60732">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sidR="00D82DB9">
              <w:rPr>
                <w:noProof/>
                <w:webHidden/>
              </w:rPr>
              <w:fldChar w:fldCharType="begin"/>
            </w:r>
            <w:r w:rsidR="00D82DB9">
              <w:rPr>
                <w:noProof/>
                <w:webHidden/>
              </w:rPr>
              <w:instrText xml:space="preserve"> PAGEREF _Toc511073937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19849A1" w14:textId="77777777" w:rsidR="00D82DB9" w:rsidRDefault="00E60732">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sidR="00D82DB9">
              <w:rPr>
                <w:noProof/>
                <w:webHidden/>
              </w:rPr>
              <w:fldChar w:fldCharType="begin"/>
            </w:r>
            <w:r w:rsidR="00D82DB9">
              <w:rPr>
                <w:noProof/>
                <w:webHidden/>
              </w:rPr>
              <w:instrText xml:space="preserve"> PAGEREF _Toc511073938 \h </w:instrText>
            </w:r>
            <w:r w:rsidR="00D82DB9">
              <w:rPr>
                <w:noProof/>
                <w:webHidden/>
              </w:rPr>
            </w:r>
            <w:r w:rsidR="00D82DB9">
              <w:rPr>
                <w:noProof/>
                <w:webHidden/>
              </w:rPr>
              <w:fldChar w:fldCharType="separate"/>
            </w:r>
            <w:r w:rsidR="00D82DB9">
              <w:rPr>
                <w:noProof/>
                <w:webHidden/>
              </w:rPr>
              <w:t>6</w:t>
            </w:r>
            <w:r w:rsidR="00D82DB9">
              <w:rPr>
                <w:noProof/>
                <w:webHidden/>
              </w:rPr>
              <w:fldChar w:fldCharType="end"/>
            </w:r>
          </w:hyperlink>
        </w:p>
        <w:p w14:paraId="1A4D53B9" w14:textId="77777777" w:rsidR="00D82DB9" w:rsidRDefault="00E60732">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sidR="00D82DB9">
              <w:rPr>
                <w:noProof/>
                <w:webHidden/>
              </w:rPr>
              <w:fldChar w:fldCharType="begin"/>
            </w:r>
            <w:r w:rsidR="00D82DB9">
              <w:rPr>
                <w:noProof/>
                <w:webHidden/>
              </w:rPr>
              <w:instrText xml:space="preserve"> PAGEREF _Toc511073939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919675" w14:textId="77777777" w:rsidR="00D82DB9" w:rsidRDefault="00E60732">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sidR="00D82DB9">
              <w:rPr>
                <w:noProof/>
                <w:webHidden/>
              </w:rPr>
              <w:fldChar w:fldCharType="begin"/>
            </w:r>
            <w:r w:rsidR="00D82DB9">
              <w:rPr>
                <w:noProof/>
                <w:webHidden/>
              </w:rPr>
              <w:instrText xml:space="preserve"> PAGEREF _Toc511073940 \h </w:instrText>
            </w:r>
            <w:r w:rsidR="00D82DB9">
              <w:rPr>
                <w:noProof/>
                <w:webHidden/>
              </w:rPr>
            </w:r>
            <w:r w:rsidR="00D82DB9">
              <w:rPr>
                <w:noProof/>
                <w:webHidden/>
              </w:rPr>
              <w:fldChar w:fldCharType="separate"/>
            </w:r>
            <w:r w:rsidR="00D82DB9">
              <w:rPr>
                <w:noProof/>
                <w:webHidden/>
              </w:rPr>
              <w:t>7</w:t>
            </w:r>
            <w:r w:rsidR="00D82DB9">
              <w:rPr>
                <w:noProof/>
                <w:webHidden/>
              </w:rPr>
              <w:fldChar w:fldCharType="end"/>
            </w:r>
          </w:hyperlink>
        </w:p>
        <w:p w14:paraId="2345CD77" w14:textId="77777777" w:rsidR="00D82DB9" w:rsidRDefault="00E60732">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sidR="00D82DB9">
              <w:rPr>
                <w:noProof/>
                <w:webHidden/>
              </w:rPr>
              <w:fldChar w:fldCharType="begin"/>
            </w:r>
            <w:r w:rsidR="00D82DB9">
              <w:rPr>
                <w:noProof/>
                <w:webHidden/>
              </w:rPr>
              <w:instrText xml:space="preserve"> PAGEREF _Toc511073941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47E8023B" w14:textId="77777777" w:rsidR="00D82DB9" w:rsidRDefault="00E60732">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sidR="00D82DB9">
              <w:rPr>
                <w:noProof/>
                <w:webHidden/>
              </w:rPr>
              <w:fldChar w:fldCharType="begin"/>
            </w:r>
            <w:r w:rsidR="00D82DB9">
              <w:rPr>
                <w:noProof/>
                <w:webHidden/>
              </w:rPr>
              <w:instrText xml:space="preserve"> PAGEREF _Toc511073942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2AAA6D86" w14:textId="77777777" w:rsidR="00D82DB9" w:rsidRDefault="00E60732">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sidR="00D82DB9">
              <w:rPr>
                <w:noProof/>
                <w:webHidden/>
              </w:rPr>
              <w:fldChar w:fldCharType="begin"/>
            </w:r>
            <w:r w:rsidR="00D82DB9">
              <w:rPr>
                <w:noProof/>
                <w:webHidden/>
              </w:rPr>
              <w:instrText xml:space="preserve"> PAGEREF _Toc511073943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67386A38" w14:textId="77777777" w:rsidR="00D82DB9" w:rsidRDefault="00E60732">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sidR="00D82DB9">
              <w:rPr>
                <w:noProof/>
                <w:webHidden/>
              </w:rPr>
              <w:fldChar w:fldCharType="begin"/>
            </w:r>
            <w:r w:rsidR="00D82DB9">
              <w:rPr>
                <w:noProof/>
                <w:webHidden/>
              </w:rPr>
              <w:instrText xml:space="preserve"> PAGEREF _Toc511073944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7A4FDD8D" w14:textId="77777777" w:rsidR="00D82DB9" w:rsidRDefault="00E60732">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sidR="00D82DB9">
              <w:rPr>
                <w:noProof/>
                <w:webHidden/>
              </w:rPr>
              <w:fldChar w:fldCharType="begin"/>
            </w:r>
            <w:r w:rsidR="00D82DB9">
              <w:rPr>
                <w:noProof/>
                <w:webHidden/>
              </w:rPr>
              <w:instrText xml:space="preserve"> PAGEREF _Toc511073945 \h </w:instrText>
            </w:r>
            <w:r w:rsidR="00D82DB9">
              <w:rPr>
                <w:noProof/>
                <w:webHidden/>
              </w:rPr>
            </w:r>
            <w:r w:rsidR="00D82DB9">
              <w:rPr>
                <w:noProof/>
                <w:webHidden/>
              </w:rPr>
              <w:fldChar w:fldCharType="separate"/>
            </w:r>
            <w:r w:rsidR="00D82DB9">
              <w:rPr>
                <w:noProof/>
                <w:webHidden/>
              </w:rPr>
              <w:t>8</w:t>
            </w:r>
            <w:r w:rsidR="00D82DB9">
              <w:rPr>
                <w:noProof/>
                <w:webHidden/>
              </w:rPr>
              <w:fldChar w:fldCharType="end"/>
            </w:r>
          </w:hyperlink>
        </w:p>
        <w:p w14:paraId="0D2661A3" w14:textId="77777777" w:rsidR="000E129B" w:rsidRPr="008E78B3" w:rsidRDefault="000E129B" w:rsidP="000E129B">
          <w:pPr>
            <w:rPr>
              <w:rFonts w:cs="Times New Roman"/>
              <w:color w:val="000000" w:themeColor="text1"/>
              <w:sz w:val="21"/>
            </w:rPr>
          </w:pPr>
          <w:r w:rsidRPr="008E78B3">
            <w:rPr>
              <w:rFonts w:cs="Times New Roman"/>
              <w:b/>
              <w:bCs/>
              <w:color w:val="000000" w:themeColor="text1"/>
              <w:sz w:val="21"/>
            </w:rPr>
            <w:fldChar w:fldCharType="end"/>
          </w:r>
        </w:p>
      </w:sdtContent>
    </w:sdt>
    <w:p w14:paraId="147C5F31" w14:textId="77777777"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0" w:name="_Toc511073923"/>
      <w:r w:rsidRPr="008E78B3">
        <w:rPr>
          <w:rFonts w:ascii="Times New Roman" w:hAnsi="Times New Roman" w:cs="Times New Roman"/>
          <w:color w:val="000000" w:themeColor="text1"/>
        </w:rPr>
        <w:lastRenderedPageBreak/>
        <w:t>Jak se směrnicí nakládat</w:t>
      </w:r>
      <w:bookmarkEnd w:id="0"/>
    </w:p>
    <w:p w14:paraId="025C9E6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14:paraId="36350FA9"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14:paraId="2CA69C1E"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 w:name="_Toc511073924"/>
      <w:r w:rsidRPr="008E78B3">
        <w:rPr>
          <w:rFonts w:ascii="Times New Roman" w:hAnsi="Times New Roman" w:cs="Times New Roman"/>
          <w:color w:val="000000" w:themeColor="text1"/>
        </w:rPr>
        <w:t>Předmět směrnice a základní ustanovení</w:t>
      </w:r>
      <w:bookmarkEnd w:id="1"/>
    </w:p>
    <w:p w14:paraId="0EBFED97" w14:textId="233BDE59"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BF3525">
        <w:rPr>
          <w:rFonts w:ascii="Times New Roman" w:hAnsi="Times New Roman" w:cs="Times New Roman"/>
          <w:color w:val="000000" w:themeColor="text1"/>
          <w:sz w:val="21"/>
        </w:rPr>
        <w:t>Psáry</w:t>
      </w:r>
      <w:r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14:paraId="740A604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14:paraId="4D1CFE0E"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14:paraId="6C4B2CA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14:paraId="1AFC42FB"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5"/>
      <w:r w:rsidRPr="008E78B3">
        <w:rPr>
          <w:rFonts w:ascii="Times New Roman" w:hAnsi="Times New Roman" w:cs="Times New Roman"/>
          <w:color w:val="000000" w:themeColor="text1"/>
        </w:rPr>
        <w:t>Základní pojmy</w:t>
      </w:r>
      <w:bookmarkEnd w:id="2"/>
    </w:p>
    <w:p w14:paraId="5AA26209" w14:textId="77777777"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14:paraId="2297DEB8"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3747FE7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14:paraId="5FF9782A"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za zpracování osobních údajů se nepovažuje pořízení a použití jednotlivých </w:t>
      </w:r>
      <w:r w:rsidRPr="008E78B3">
        <w:rPr>
          <w:rFonts w:ascii="Times New Roman" w:hAnsi="Times New Roman" w:cs="Times New Roman"/>
          <w:color w:val="000000" w:themeColor="text1"/>
          <w:sz w:val="21"/>
        </w:rPr>
        <w:lastRenderedPageBreak/>
        <w:t>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14:paraId="0083BCCD"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14:paraId="58EEBA45"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14:paraId="596CD2F1"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6"/>
      <w:r w:rsidRPr="008E78B3">
        <w:rPr>
          <w:rFonts w:ascii="Times New Roman" w:hAnsi="Times New Roman" w:cs="Times New Roman"/>
          <w:color w:val="000000" w:themeColor="text1"/>
        </w:rPr>
        <w:t>Osobní údaje a jejich zpracování</w:t>
      </w:r>
      <w:bookmarkEnd w:id="3"/>
    </w:p>
    <w:p w14:paraId="3EE53FBE"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4" w:name="_Toc511073927"/>
      <w:r w:rsidRPr="008E78B3">
        <w:rPr>
          <w:rFonts w:ascii="Times New Roman" w:hAnsi="Times New Roman" w:cs="Times New Roman"/>
          <w:color w:val="000000" w:themeColor="text1"/>
        </w:rPr>
        <w:t>Způsob zpracování osobních údajů a pověřené osoby</w:t>
      </w:r>
      <w:bookmarkEnd w:id="4"/>
    </w:p>
    <w:p w14:paraId="7BCB2DD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14:paraId="3CAA9EC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14:paraId="789ABE2A"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14:paraId="637E4B17"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14:paraId="7F1398AE"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14:paraId="2DD5378F"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5"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5"/>
    </w:p>
    <w:p w14:paraId="67C1359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14:paraId="7A3227D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14:paraId="712E52B7"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14:paraId="192835F0"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14:paraId="36A9EA9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14:paraId="2F9A6C3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14:paraId="52374CE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14:paraId="2E8D431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6" w:name="_Toc511073929"/>
      <w:r w:rsidRPr="008E78B3">
        <w:rPr>
          <w:rFonts w:ascii="Times New Roman" w:hAnsi="Times New Roman" w:cs="Times New Roman"/>
          <w:color w:val="000000" w:themeColor="text1"/>
        </w:rPr>
        <w:t>Zásady zpracování osobních údajů</w:t>
      </w:r>
      <w:bookmarkEnd w:id="6"/>
    </w:p>
    <w:p w14:paraId="7C535351" w14:textId="77777777"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14:paraId="23B050B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14:paraId="3E14A9AF"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14:paraId="39BE836E"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14:paraId="5CC4D92B" w14:textId="77777777"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14:paraId="06CC28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14:paraId="6128737A"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30"/>
      <w:r w:rsidRPr="008E78B3">
        <w:rPr>
          <w:rFonts w:ascii="Times New Roman" w:hAnsi="Times New Roman" w:cs="Times New Roman"/>
          <w:color w:val="000000" w:themeColor="text1"/>
        </w:rPr>
        <w:t>Záznamy o zpracování a kontrolní seznam</w:t>
      </w:r>
      <w:bookmarkEnd w:id="7"/>
    </w:p>
    <w:p w14:paraId="67E2EE7A"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14:paraId="07E3B263"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14:paraId="453F414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14:paraId="26B90FCD"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14:paraId="249FE35F" w14:textId="77777777"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14:paraId="24E27A52"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14:paraId="1F7B683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14:paraId="5C59EA4F" w14:textId="77777777"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8" w:name="_Toc511073931"/>
      <w:r w:rsidRPr="00D65D6F">
        <w:rPr>
          <w:rFonts w:ascii="Times New Roman" w:eastAsiaTheme="minorEastAsia" w:hAnsi="Times New Roman" w:cs="Times New Roman"/>
          <w:color w:val="000000" w:themeColor="text1"/>
          <w:szCs w:val="26"/>
        </w:rPr>
        <w:t>Doklady o souladu s Obecným nařízením</w:t>
      </w:r>
      <w:bookmarkEnd w:id="8"/>
    </w:p>
    <w:p w14:paraId="007EBADC"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14:paraId="18D33B7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14:paraId="7A9C871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14:paraId="61F75A4D"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14:paraId="6950359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14:paraId="4524676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14:paraId="209F9ED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14:paraId="269CFEA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14:paraId="6FE181F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14:paraId="3943B6E6"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14:paraId="75CC6B32"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Tyto doklady vede odpovědný zaměstnanec v kontrolním seznamu, pokud to jejich povaha umožňuje, jinak se v kontrolním seznamu pouze uvede, kde jsou uloženy.</w:t>
      </w:r>
    </w:p>
    <w:p w14:paraId="3E394E9B" w14:textId="77777777"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9"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9"/>
    </w:p>
    <w:p w14:paraId="37896A73"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0"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0"/>
    </w:p>
    <w:p w14:paraId="2DC584F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14:paraId="0D8A9A4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14:paraId="194D3F28"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1"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1"/>
    </w:p>
    <w:p w14:paraId="437C9F3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14:paraId="1EF42DD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14:paraId="188E469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14:paraId="2536503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14:paraId="2FB02D84"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2"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2"/>
      <w:r w:rsidRPr="008E78B3">
        <w:rPr>
          <w:rFonts w:ascii="Times New Roman" w:hAnsi="Times New Roman" w:cs="Times New Roman"/>
          <w:color w:val="000000" w:themeColor="text1"/>
          <w:sz w:val="21"/>
        </w:rPr>
        <w:t xml:space="preserve"> </w:t>
      </w:r>
    </w:p>
    <w:p w14:paraId="14CEEB2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14:paraId="611F4A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3" w:name="_Toc511073935"/>
      <w:r w:rsidRPr="008E78B3">
        <w:rPr>
          <w:rFonts w:ascii="Times New Roman" w:eastAsiaTheme="minorEastAsia" w:hAnsi="Times New Roman" w:cs="Times New Roman"/>
          <w:color w:val="000000" w:themeColor="text1"/>
        </w:rPr>
        <w:t>Právo na výmaz, opravu a doplnění</w:t>
      </w:r>
      <w:bookmarkEnd w:id="13"/>
    </w:p>
    <w:p w14:paraId="0877E21E"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14:paraId="7A2A3F2F" w14:textId="77777777"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r w:rsidRPr="008E78B3">
        <w:rPr>
          <w:rFonts w:ascii="Times New Roman" w:hAnsi="Times New Roman" w:cs="Times New Roman"/>
          <w:color w:val="000000" w:themeColor="text1"/>
          <w:sz w:val="21"/>
        </w:rPr>
        <w:fldChar w:fldCharType="begin"/>
      </w:r>
      <w:r w:rsidRPr="008E78B3">
        <w:rPr>
          <w:rFonts w:ascii="Times New Roman" w:hAnsi="Times New Roman" w:cs="Times New Roman"/>
          <w:color w:val="000000" w:themeColor="text1"/>
          <w:sz w:val="21"/>
        </w:rPr>
        <w:instrText xml:space="preserve"> REF _Ref510284611 \r \h  \* MERGEFORMAT </w:instrText>
      </w:r>
      <w:r w:rsidRPr="008E78B3">
        <w:rPr>
          <w:rFonts w:ascii="Times New Roman" w:hAnsi="Times New Roman" w:cs="Times New Roman"/>
          <w:color w:val="000000" w:themeColor="text1"/>
          <w:sz w:val="21"/>
        </w:rPr>
      </w:r>
      <w:r w:rsidRPr="008E78B3">
        <w:rPr>
          <w:rFonts w:ascii="Times New Roman" w:hAnsi="Times New Roman" w:cs="Times New Roman"/>
          <w:color w:val="000000" w:themeColor="text1"/>
          <w:sz w:val="21"/>
        </w:rPr>
        <w:fldChar w:fldCharType="separate"/>
      </w:r>
      <w:r w:rsidR="00D65D6F">
        <w:rPr>
          <w:rFonts w:ascii="Times New Roman" w:hAnsi="Times New Roman" w:cs="Times New Roman"/>
          <w:color w:val="000000" w:themeColor="text1"/>
          <w:sz w:val="21"/>
        </w:rPr>
        <w:t>6.2.5</w:t>
      </w:r>
      <w:r w:rsidRPr="008E78B3">
        <w:rPr>
          <w:rFonts w:ascii="Times New Roman" w:hAnsi="Times New Roman" w:cs="Times New Roman"/>
          <w:color w:val="000000" w:themeColor="text1"/>
          <w:sz w:val="21"/>
        </w:rPr>
        <w:fldChar w:fldCharType="end"/>
      </w:r>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14:paraId="41C6E74F"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Oznámí-li subjekt údajů (např. telefonicky nebo emailem), že osobní údaje, které se ho týkají, se změnily, a nelze dostatečně ověřit jeho totožnost s ohledem na závažnost požadované změny (např. </w:t>
      </w:r>
      <w:r w:rsidRPr="008E78B3">
        <w:rPr>
          <w:rFonts w:ascii="Times New Roman" w:hAnsi="Times New Roman" w:cs="Times New Roman"/>
          <w:color w:val="000000" w:themeColor="text1"/>
          <w:sz w:val="21"/>
        </w:rPr>
        <w:lastRenderedPageBreak/>
        <w:t>na základě osobní znalosti hlasu, znalosti e-mailové adresy), vyzve ho odpovědný zaměstnanec k postupu, umožňujícímu totožnost ověřit.</w:t>
      </w:r>
    </w:p>
    <w:p w14:paraId="06A497A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14:paraId="735A5587" w14:textId="77777777"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4" w:name="_Toc511073936"/>
      <w:r w:rsidRPr="00D65D6F">
        <w:rPr>
          <w:rFonts w:ascii="Times New Roman" w:eastAsiaTheme="minorEastAsia" w:hAnsi="Times New Roman" w:cs="Times New Roman"/>
          <w:color w:val="000000" w:themeColor="text1"/>
        </w:rPr>
        <w:t>Pověřenec pro ochranu osobních údajů</w:t>
      </w:r>
      <w:bookmarkEnd w:id="14"/>
    </w:p>
    <w:p w14:paraId="6B900BE9" w14:textId="17437D90"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r w:rsidR="00BF3525" w:rsidRPr="000B46B5">
        <w:t>Jakub Iran</w:t>
      </w:r>
      <w:r w:rsidR="00DD30B1">
        <w:rPr>
          <w:rFonts w:ascii="Times New Roman" w:hAnsi="Times New Roman" w:cs="Times New Roman"/>
          <w:color w:val="000000" w:themeColor="text1"/>
          <w:sz w:val="21"/>
        </w:rPr>
        <w:t>, e-mailová adresa:</w:t>
      </w:r>
      <w:r w:rsidR="00BF3525" w:rsidRPr="00BF3525">
        <w:t xml:space="preserve"> </w:t>
      </w:r>
      <w:r w:rsidR="00BF3525" w:rsidRPr="000B46B5">
        <w:t>jakub.iran@sms-sluzby.cz</w:t>
      </w:r>
      <w:r w:rsidR="00DD30B1">
        <w:rPr>
          <w:rFonts w:ascii="Times New Roman" w:hAnsi="Times New Roman" w:cs="Times New Roman"/>
          <w:color w:val="000000" w:themeColor="text1"/>
          <w:sz w:val="21"/>
        </w:rPr>
        <w:t>, telefon:</w:t>
      </w:r>
      <w:r w:rsidR="00BF3525" w:rsidRPr="00BF3525">
        <w:t xml:space="preserve"> </w:t>
      </w:r>
      <w:r w:rsidR="00BF3525" w:rsidRPr="000B46B5">
        <w:t>+420 732 633 384</w:t>
      </w:r>
      <w:r w:rsidR="00DD30B1">
        <w:rPr>
          <w:rFonts w:ascii="Times New Roman" w:hAnsi="Times New Roman" w:cs="Times New Roman"/>
          <w:color w:val="000000" w:themeColor="text1"/>
          <w:sz w:val="21"/>
        </w:rPr>
        <w:t>.</w:t>
      </w:r>
    </w:p>
    <w:p w14:paraId="1025CAD4"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14:paraId="14E2F11F"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14:paraId="6148FE6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14:paraId="48540AC9"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14:paraId="5B2E8D4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w:t>
      </w:r>
      <w:bookmarkStart w:id="15" w:name="_GoBack"/>
      <w:bookmarkEnd w:id="15"/>
      <w:r w:rsidRPr="008E78B3">
        <w:rPr>
          <w:rFonts w:ascii="Times New Roman" w:hAnsi="Times New Roman" w:cs="Times New Roman"/>
          <w:color w:val="000000" w:themeColor="text1"/>
          <w:sz w:val="21"/>
        </w:rPr>
        <w:t>ouzení věci pověřencem,</w:t>
      </w:r>
    </w:p>
    <w:p w14:paraId="23EF7301"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14:paraId="341BB166"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14:paraId="25716D33"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6" w:name="_Toc511073937"/>
      <w:r w:rsidRPr="008E78B3">
        <w:rPr>
          <w:rFonts w:ascii="Times New Roman" w:hAnsi="Times New Roman" w:cs="Times New Roman"/>
          <w:color w:val="000000" w:themeColor="text1"/>
        </w:rPr>
        <w:t>Bezpečnost informací</w:t>
      </w:r>
      <w:bookmarkEnd w:id="16"/>
    </w:p>
    <w:p w14:paraId="0B76FA86"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8"/>
      <w:r w:rsidRPr="008E78B3">
        <w:rPr>
          <w:rFonts w:ascii="Times New Roman" w:hAnsi="Times New Roman" w:cs="Times New Roman"/>
          <w:color w:val="000000" w:themeColor="text1"/>
        </w:rPr>
        <w:t>Obecné postupy při zabezpečení osobních údajů</w:t>
      </w:r>
      <w:bookmarkEnd w:id="17"/>
    </w:p>
    <w:p w14:paraId="6E75949C"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14:paraId="2FD30BC6"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14:paraId="4E77825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14:paraId="59D14F60"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14:paraId="4DDF000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14:paraId="7F11B4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14:paraId="65580AB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14:paraId="7DA02E73"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14:paraId="0522EA6A"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14:paraId="2787A912"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hlasitě sdělovat osobní údaje ve veřejně přístupných prostorách </w:t>
      </w:r>
    </w:p>
    <w:p w14:paraId="1A6DD2BC"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14:paraId="023A3CCF"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14:paraId="0F3B81C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39"/>
      <w:r w:rsidRPr="008E78B3">
        <w:rPr>
          <w:rFonts w:ascii="Times New Roman" w:hAnsi="Times New Roman" w:cs="Times New Roman"/>
          <w:color w:val="000000" w:themeColor="text1"/>
        </w:rPr>
        <w:t>Zabezpečení písemností a záznamových médií obsahujících osobní údaje</w:t>
      </w:r>
      <w:bookmarkEnd w:id="18"/>
    </w:p>
    <w:p w14:paraId="78ED9790"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14:paraId="4DDC66F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14:paraId="1B673B72" w14:textId="77777777"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9" w:name="_Toc511073940"/>
      <w:r w:rsidRPr="008E78B3">
        <w:rPr>
          <w:rFonts w:ascii="Times New Roman" w:hAnsi="Times New Roman" w:cs="Times New Roman"/>
          <w:color w:val="000000" w:themeColor="text1"/>
        </w:rPr>
        <w:t>Zabezpečení dat obsahujících osobní údaje v osobních počítačích a na sítích</w:t>
      </w:r>
      <w:bookmarkEnd w:id="19"/>
    </w:p>
    <w:p w14:paraId="626047D9"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14:paraId="22B13BF5"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14:paraId="0455DD9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14:paraId="6D232E3D"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s osobními údaji na jakémkoliv přenosném médiu, jako je notebook, flashdisk, přenosný disk, uložiště souborů mobilního telefonu a podobně, musejí být, i když se nepředpokládá jejich vynášení z objektu alespoň:</w:t>
      </w:r>
    </w:p>
    <w:p w14:paraId="79B1DD6E"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14:paraId="3788CE28"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14:paraId="16599E7D"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14:paraId="0721DF9B"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je-li to dostatečné s ohledem na riziko pro subjekty osobních údajů, být dostatečně </w:t>
      </w:r>
      <w:proofErr w:type="spellStart"/>
      <w:r w:rsidRPr="008E78B3">
        <w:rPr>
          <w:rFonts w:ascii="Times New Roman" w:hAnsi="Times New Roman" w:cs="Times New Roman"/>
          <w:color w:val="000000" w:themeColor="text1"/>
          <w:sz w:val="21"/>
        </w:rPr>
        <w:t>pseudonymizována</w:t>
      </w:r>
      <w:proofErr w:type="spellEnd"/>
      <w:r w:rsidRPr="008E78B3">
        <w:rPr>
          <w:rFonts w:ascii="Times New Roman" w:hAnsi="Times New Roman" w:cs="Times New Roman"/>
          <w:color w:val="000000" w:themeColor="text1"/>
          <w:sz w:val="21"/>
        </w:rPr>
        <w:t>, nebo</w:t>
      </w:r>
    </w:p>
    <w:p w14:paraId="398BE7A5" w14:textId="77777777"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14:paraId="47427078"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14:paraId="5AE18907"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14:paraId="1952BECB" w14:textId="77777777"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14:paraId="166E1EC8" w14:textId="77777777"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lastRenderedPageBreak/>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14:paraId="199F9881" w14:textId="77777777"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14:paraId="1AAA4909" w14:textId="77777777"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20" w:name="_Toc511073941"/>
      <w:r w:rsidRPr="00D65D6F">
        <w:rPr>
          <w:rFonts w:ascii="Times New Roman" w:hAnsi="Times New Roman" w:cs="Times New Roman"/>
          <w:color w:val="000000" w:themeColor="text1"/>
        </w:rPr>
        <w:t>Porušení zabezpečení a míra jeho rizika</w:t>
      </w:r>
      <w:bookmarkEnd w:id="20"/>
    </w:p>
    <w:p w14:paraId="11C08C47"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14:paraId="22D24780"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14:paraId="780DCCD1" w14:textId="77777777"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14:paraId="44776D87" w14:textId="77777777"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1073942"/>
      <w:r w:rsidRPr="008E78B3">
        <w:rPr>
          <w:rFonts w:ascii="Times New Roman" w:hAnsi="Times New Roman" w:cs="Times New Roman"/>
          <w:color w:val="000000" w:themeColor="text1"/>
        </w:rPr>
        <w:t>Závěrečná ustanovení</w:t>
      </w:r>
      <w:bookmarkEnd w:id="21"/>
    </w:p>
    <w:p w14:paraId="34B1BAC5"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3"/>
      <w:r w:rsidRPr="008E78B3">
        <w:rPr>
          <w:rFonts w:ascii="Times New Roman" w:hAnsi="Times New Roman" w:cs="Times New Roman"/>
          <w:color w:val="000000" w:themeColor="text1"/>
        </w:rPr>
        <w:t>Kontrola dodržování směrnice</w:t>
      </w:r>
      <w:bookmarkEnd w:id="22"/>
    </w:p>
    <w:p w14:paraId="2156F28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14:paraId="1FA31284"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14:paraId="4E0A13E4"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4"/>
      <w:r w:rsidRPr="008E78B3">
        <w:rPr>
          <w:rFonts w:ascii="Times New Roman" w:hAnsi="Times New Roman" w:cs="Times New Roman"/>
          <w:color w:val="000000" w:themeColor="text1"/>
        </w:rPr>
        <w:t>Revize směrnice</w:t>
      </w:r>
      <w:bookmarkEnd w:id="23"/>
    </w:p>
    <w:p w14:paraId="73A9E5AC"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14:paraId="57DCDB23"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14:paraId="4ECFBE08" w14:textId="77777777"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14:paraId="12BA1D77" w14:textId="77777777"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t>Účinnost směrnice</w:t>
      </w:r>
      <w:bookmarkEnd w:id="24"/>
    </w:p>
    <w:p w14:paraId="09090892" w14:textId="77777777" w:rsidR="000E129B" w:rsidRPr="008E78B3"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14:paraId="3A9A6E34" w14:textId="77777777" w:rsidR="000E129B" w:rsidRPr="008E78B3" w:rsidRDefault="000E129B" w:rsidP="000E129B">
      <w:pPr>
        <w:ind w:left="360"/>
        <w:rPr>
          <w:rFonts w:cs="Times New Roman"/>
          <w:color w:val="000000" w:themeColor="text1"/>
          <w:sz w:val="21"/>
        </w:rPr>
      </w:pPr>
    </w:p>
    <w:p w14:paraId="51829E53" w14:textId="77777777" w:rsidR="000E129B" w:rsidRPr="008E78B3" w:rsidRDefault="000E129B" w:rsidP="000E129B">
      <w:pPr>
        <w:ind w:left="360"/>
        <w:rPr>
          <w:rFonts w:cs="Times New Roman"/>
          <w:color w:val="000000" w:themeColor="text1"/>
          <w:sz w:val="21"/>
        </w:rPr>
      </w:pPr>
    </w:p>
    <w:p w14:paraId="1B00C366" w14:textId="77777777" w:rsidR="000E129B" w:rsidRPr="008E78B3" w:rsidRDefault="000E129B" w:rsidP="000E129B">
      <w:pPr>
        <w:ind w:left="360"/>
        <w:jc w:val="center"/>
        <w:rPr>
          <w:rFonts w:cs="Times New Roman"/>
          <w:color w:val="000000" w:themeColor="text1"/>
          <w:sz w:val="21"/>
        </w:rPr>
      </w:pPr>
      <w:r w:rsidRPr="008E78B3">
        <w:rPr>
          <w:rFonts w:cs="Times New Roman"/>
          <w:color w:val="000000" w:themeColor="text1"/>
          <w:sz w:val="21"/>
        </w:rPr>
        <w:t>V ……………………………………. dne …………………………</w:t>
      </w:r>
    </w:p>
    <w:p w14:paraId="0754F374" w14:textId="77777777" w:rsidR="00DA38F9" w:rsidRPr="008E78B3" w:rsidRDefault="00DA38F9" w:rsidP="000E129B">
      <w:pPr>
        <w:rPr>
          <w:rFonts w:cs="Times New Roman"/>
          <w:color w:val="000000" w:themeColor="text1"/>
        </w:rPr>
      </w:pP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3A39" w14:textId="77777777" w:rsidR="00E60732" w:rsidRDefault="00E60732">
      <w:r>
        <w:separator/>
      </w:r>
    </w:p>
  </w:endnote>
  <w:endnote w:type="continuationSeparator" w:id="0">
    <w:p w14:paraId="73564203" w14:textId="77777777" w:rsidR="00E60732" w:rsidRDefault="00E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2A54"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1604B086"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12EF"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D82DB9">
      <w:rPr>
        <w:rStyle w:val="slostrnky"/>
        <w:noProof/>
      </w:rPr>
      <w:t>6</w:t>
    </w:r>
    <w:r>
      <w:rPr>
        <w:rStyle w:val="slostrnky"/>
      </w:rPr>
      <w:fldChar w:fldCharType="end"/>
    </w:r>
  </w:p>
  <w:p w14:paraId="5AF2575B" w14:textId="77777777" w:rsidR="009C3F17" w:rsidRPr="00CA113B" w:rsidRDefault="009C3F17" w:rsidP="009C3F17">
    <w:pPr>
      <w:pStyle w:val="Zpat"/>
      <w:rPr>
        <w:rFonts w:ascii="Nimbus Sans D CE" w:hAnsi="Nimbus Sans D CE" w:hint="eastAsia"/>
        <w:color w:val="FFFFFF"/>
      </w:rPr>
    </w:pPr>
    <w:r w:rsidRPr="00CA113B">
      <w:rPr>
        <w:rFonts w:ascii="Nimbus Sans D CE" w:hAnsi="Nimbus Sans D CE"/>
        <w:color w:val="FFFFFF"/>
      </w:rPr>
      <w:t>.: 123 456 789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1C9C" w14:textId="77777777" w:rsidR="00E60732" w:rsidRDefault="00E60732">
      <w:r>
        <w:separator/>
      </w:r>
    </w:p>
  </w:footnote>
  <w:footnote w:type="continuationSeparator" w:id="0">
    <w:p w14:paraId="14F8A79A" w14:textId="77777777" w:rsidR="00E60732" w:rsidRDefault="00E60732">
      <w:r>
        <w:continuationSeparator/>
      </w:r>
    </w:p>
  </w:footnote>
  <w:footnote w:id="1">
    <w:p w14:paraId="54C29012"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14:paraId="471DD45C"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w:t>
        </w:r>
        <w:proofErr w:type="gramStart"/>
        <w:r w:rsidRPr="008E78B3">
          <w:rPr>
            <w:rStyle w:val="Hypertextovodkaz"/>
            <w:rFonts w:ascii="Times New Roman" w:hAnsi="Times New Roman"/>
          </w:rPr>
          <w:t>2012 - K</w:t>
        </w:r>
        <w:proofErr w:type="gramEnd"/>
        <w:r w:rsidRPr="008E78B3">
          <w:rPr>
            <w:rStyle w:val="Hypertextovodkaz"/>
            <w:rFonts w:ascii="Times New Roman" w:hAnsi="Times New Roman"/>
          </w:rPr>
          <w:t xml:space="preserve"> použití fotografie, obrazového a zvukového záznamu fyzické osoby</w:t>
        </w:r>
      </w:hyperlink>
    </w:p>
  </w:footnote>
  <w:footnote w:id="3">
    <w:p w14:paraId="5E68B4BF" w14:textId="064C5E51"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14:paraId="71EAEFB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14:paraId="5CFBCBCC" w14:textId="194F105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čl. 9/2 písm. a) až j</w:t>
      </w:r>
      <w:proofErr w:type="gramStart"/>
      <w:r w:rsidRPr="008E78B3">
        <w:rPr>
          <w:rFonts w:ascii="Times New Roman" w:eastAsia="Times New Roman" w:hAnsi="Times New Roman"/>
        </w:rPr>
        <w:t>) ,</w:t>
      </w:r>
      <w:proofErr w:type="gramEnd"/>
      <w:r w:rsidRPr="008E78B3">
        <w:rPr>
          <w:rFonts w:ascii="Times New Roman" w:eastAsia="Times New Roman" w:hAnsi="Times New Roman"/>
        </w:rPr>
        <w:t xml:space="preserve"> čl. 10 Obecného nařízení</w:t>
      </w:r>
    </w:p>
  </w:footnote>
  <w:footnote w:id="6">
    <w:p w14:paraId="42C63C7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14:paraId="4A0B1FB0"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14:paraId="27CB7715"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14:paraId="43A439CB"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14:paraId="0E4A006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14:paraId="47FF5414"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14:paraId="29494E1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14:paraId="7C46C058"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14:paraId="414DDBF1"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14:paraId="62FB7CA6"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14:paraId="64E9CCCF" w14:textId="77777777"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E7E7" w14:textId="77777777" w:rsidR="009C3F17" w:rsidRDefault="009C3F17" w:rsidP="009C3F17">
    <w:pPr>
      <w:pStyle w:val="Zhlav"/>
      <w:ind w:left="-142"/>
      <w:jc w:val="right"/>
    </w:pPr>
  </w:p>
  <w:p w14:paraId="10026E13"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2D3020CE" wp14:editId="2A673755">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48458AC5"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2EE9866D"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4FD6DBCA"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00BAA635"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97867"/>
    <w:rsid w:val="000E129B"/>
    <w:rsid w:val="000E6575"/>
    <w:rsid w:val="001215E0"/>
    <w:rsid w:val="001C6ACE"/>
    <w:rsid w:val="001F2538"/>
    <w:rsid w:val="00205FA9"/>
    <w:rsid w:val="002650A8"/>
    <w:rsid w:val="002B2CB6"/>
    <w:rsid w:val="002B3FA4"/>
    <w:rsid w:val="003463CA"/>
    <w:rsid w:val="00351E16"/>
    <w:rsid w:val="00372202"/>
    <w:rsid w:val="00377F1A"/>
    <w:rsid w:val="00397BFD"/>
    <w:rsid w:val="00430957"/>
    <w:rsid w:val="00456A46"/>
    <w:rsid w:val="004B34FC"/>
    <w:rsid w:val="004D69D4"/>
    <w:rsid w:val="00620649"/>
    <w:rsid w:val="006754F1"/>
    <w:rsid w:val="006B7F5A"/>
    <w:rsid w:val="00710558"/>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B0013"/>
    <w:rsid w:val="00AC08F1"/>
    <w:rsid w:val="00B71964"/>
    <w:rsid w:val="00B84AA2"/>
    <w:rsid w:val="00BF3525"/>
    <w:rsid w:val="00C7483F"/>
    <w:rsid w:val="00C955D0"/>
    <w:rsid w:val="00CA113B"/>
    <w:rsid w:val="00D64F2D"/>
    <w:rsid w:val="00D65D6F"/>
    <w:rsid w:val="00D82DB9"/>
    <w:rsid w:val="00D90B5D"/>
    <w:rsid w:val="00DA38F9"/>
    <w:rsid w:val="00DA676E"/>
    <w:rsid w:val="00DC0E9B"/>
    <w:rsid w:val="00DD30B1"/>
    <w:rsid w:val="00DE2403"/>
    <w:rsid w:val="00DE7238"/>
    <w:rsid w:val="00DF6B76"/>
    <w:rsid w:val="00E1268D"/>
    <w:rsid w:val="00E16770"/>
    <w:rsid w:val="00E54EA6"/>
    <w:rsid w:val="00E60732"/>
    <w:rsid w:val="00F71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19BEAE"/>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1780-0E84-4D8E-81FA-6BBF88CC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3355</Words>
  <Characters>19799</Characters>
  <Application>Microsoft Office Word</Application>
  <DocSecurity>0</DocSecurity>
  <Lines>164</Lines>
  <Paragraphs>46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Vít Olmr</cp:lastModifiedBy>
  <cp:revision>10</cp:revision>
  <cp:lastPrinted>2018-04-09T06:44:00Z</cp:lastPrinted>
  <dcterms:created xsi:type="dcterms:W3CDTF">2018-04-09T06:27:00Z</dcterms:created>
  <dcterms:modified xsi:type="dcterms:W3CDTF">2019-01-28T09:18:00Z</dcterms:modified>
</cp:coreProperties>
</file>