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6C94C" w14:textId="34F227A7" w:rsidR="00AC2D45" w:rsidRDefault="00AC2D45" w:rsidP="00AC2D45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Výzva k podání nabídky na veřejnou zakázku malého rozsahu, jejímž zadavatelem je Obec Psáry, I</w:t>
      </w:r>
      <w:r w:rsidR="006B0B70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</w:t>
      </w:r>
      <w:r w:rsidR="00C17A4C">
        <w:rPr>
          <w:sz w:val="32"/>
          <w:szCs w:val="32"/>
        </w:rPr>
        <w:t>Mgr</w:t>
      </w:r>
      <w:r w:rsidR="006B0B70">
        <w:rPr>
          <w:sz w:val="32"/>
          <w:szCs w:val="32"/>
        </w:rPr>
        <w:t xml:space="preserve">. </w:t>
      </w:r>
      <w:r>
        <w:rPr>
          <w:sz w:val="32"/>
          <w:szCs w:val="32"/>
        </w:rPr>
        <w:t>Milanem Váchou, starostou obce</w:t>
      </w:r>
    </w:p>
    <w:p w14:paraId="65E5686F" w14:textId="77777777" w:rsidR="00AC2D45" w:rsidRDefault="00AC2D45" w:rsidP="00AC2D45">
      <w:pPr>
        <w:pStyle w:val="Standard"/>
        <w:jc w:val="both"/>
        <w:rPr>
          <w:sz w:val="32"/>
          <w:szCs w:val="32"/>
        </w:rPr>
      </w:pPr>
    </w:p>
    <w:p w14:paraId="2CE46608" w14:textId="77777777" w:rsidR="00251292" w:rsidRPr="00251292" w:rsidRDefault="00AC2D45" w:rsidP="00251292">
      <w:pPr>
        <w:pStyle w:val="Standard"/>
        <w:ind w:left="1701" w:hanging="1701"/>
        <w:jc w:val="both"/>
        <w:rPr>
          <w:b/>
        </w:rPr>
      </w:pPr>
      <w:r w:rsidRPr="00251292">
        <w:t xml:space="preserve">pro firmu: </w:t>
      </w:r>
    </w:p>
    <w:p w14:paraId="512B1679" w14:textId="77777777" w:rsidR="00AC2D45" w:rsidRDefault="00AC2D45" w:rsidP="00AC2D45">
      <w:pPr>
        <w:pStyle w:val="Standard"/>
        <w:ind w:left="1418" w:hanging="1418"/>
        <w:jc w:val="both"/>
        <w:rPr>
          <w:sz w:val="32"/>
          <w:szCs w:val="32"/>
        </w:rPr>
      </w:pPr>
    </w:p>
    <w:p w14:paraId="7D0A0A6D" w14:textId="2637E776" w:rsidR="00AC2D45" w:rsidRPr="006B0B70" w:rsidRDefault="00AC2D45" w:rsidP="006B0B70">
      <w:pPr>
        <w:pStyle w:val="Standard"/>
        <w:ind w:left="1276" w:hanging="1276"/>
        <w:jc w:val="both"/>
      </w:pPr>
      <w:r>
        <w:t xml:space="preserve">na zakázku: </w:t>
      </w:r>
      <w:r w:rsidR="00C17A4C">
        <w:rPr>
          <w:b/>
          <w:bCs/>
          <w:i/>
          <w:iCs/>
          <w:sz w:val="28"/>
          <w:szCs w:val="28"/>
        </w:rPr>
        <w:t>Oprava komunikace u hřbitova Psáry</w:t>
      </w:r>
    </w:p>
    <w:p w14:paraId="053EFC13" w14:textId="77777777" w:rsidR="00AC2D45" w:rsidRDefault="00AC2D45" w:rsidP="00AC2D45">
      <w:pPr>
        <w:pStyle w:val="Standard"/>
        <w:jc w:val="both"/>
      </w:pPr>
    </w:p>
    <w:p w14:paraId="5C591DC6" w14:textId="77777777" w:rsidR="00AC2D45" w:rsidRDefault="00AC2D45" w:rsidP="00AC2D45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61D80999" w14:textId="77777777" w:rsidR="00AC2D45" w:rsidRDefault="00AC2D45" w:rsidP="00AC2D45">
      <w:pPr>
        <w:pStyle w:val="Standard"/>
        <w:jc w:val="both"/>
      </w:pPr>
      <w:r>
        <w:t>Obec Psáry</w:t>
      </w:r>
    </w:p>
    <w:p w14:paraId="37F5162A" w14:textId="77777777" w:rsidR="00AC2D45" w:rsidRDefault="00AC2D45" w:rsidP="00AC2D45">
      <w:pPr>
        <w:pStyle w:val="Standard"/>
        <w:jc w:val="both"/>
      </w:pPr>
      <w:r>
        <w:t>Pražská 137</w:t>
      </w:r>
    </w:p>
    <w:p w14:paraId="50600C18" w14:textId="77777777" w:rsidR="00AC2D45" w:rsidRDefault="00AC2D45" w:rsidP="00AC2D45">
      <w:pPr>
        <w:pStyle w:val="Standard"/>
        <w:jc w:val="both"/>
      </w:pPr>
      <w:r>
        <w:t>252 44 Psáry</w:t>
      </w:r>
    </w:p>
    <w:p w14:paraId="0FBCCF76" w14:textId="77777777" w:rsidR="00AC2D45" w:rsidRDefault="00AC2D45" w:rsidP="00AC2D45">
      <w:pPr>
        <w:pStyle w:val="Standard"/>
        <w:jc w:val="both"/>
      </w:pPr>
      <w:r>
        <w:t>IČ 00241580</w:t>
      </w:r>
    </w:p>
    <w:p w14:paraId="596F9411" w14:textId="77777777" w:rsidR="00AC2D45" w:rsidRDefault="00AC2D45" w:rsidP="00AC2D45">
      <w:pPr>
        <w:pStyle w:val="Standard"/>
        <w:jc w:val="both"/>
      </w:pPr>
      <w:r>
        <w:t>tel. 241 940 454</w:t>
      </w:r>
    </w:p>
    <w:p w14:paraId="289044D7" w14:textId="77777777" w:rsidR="00AC2D45" w:rsidRDefault="004F2484" w:rsidP="00AC2D45">
      <w:pPr>
        <w:pStyle w:val="Standard"/>
        <w:jc w:val="both"/>
      </w:pPr>
      <w:hyperlink r:id="rId5" w:history="1">
        <w:r w:rsidR="00AC2D45">
          <w:rPr>
            <w:rStyle w:val="Hypertextovodkaz"/>
          </w:rPr>
          <w:t>www.psary.cz</w:t>
        </w:r>
      </w:hyperlink>
    </w:p>
    <w:p w14:paraId="41ADBED4" w14:textId="77777777" w:rsidR="00AC2D45" w:rsidRDefault="00AC2D45" w:rsidP="00AC2D45">
      <w:pPr>
        <w:pStyle w:val="Standard"/>
        <w:jc w:val="both"/>
      </w:pPr>
      <w:r>
        <w:br/>
      </w:r>
      <w:r>
        <w:rPr>
          <w:b/>
        </w:rPr>
        <w:t>Typ zakázky:</w:t>
      </w:r>
      <w:r>
        <w:t xml:space="preserve"> </w:t>
      </w:r>
    </w:p>
    <w:p w14:paraId="417E92DF" w14:textId="77777777" w:rsidR="00AC2D45" w:rsidRDefault="00AC2D45" w:rsidP="00AC2D45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14:paraId="2FD55645" w14:textId="77777777" w:rsidR="00AC2D45" w:rsidRDefault="00AC2D45" w:rsidP="00AC2D45">
      <w:pPr>
        <w:jc w:val="both"/>
      </w:pPr>
    </w:p>
    <w:p w14:paraId="265B6611" w14:textId="77777777" w:rsidR="00AC2D45" w:rsidRDefault="00AC2D45" w:rsidP="00AC2D45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14:paraId="1B675B37" w14:textId="77777777" w:rsidR="00AC2D45" w:rsidRDefault="00AC2D45" w:rsidP="00AC2D45">
      <w:pPr>
        <w:jc w:val="both"/>
      </w:pPr>
    </w:p>
    <w:p w14:paraId="672319EE" w14:textId="7C1C5E29" w:rsidR="00AC2D45" w:rsidRPr="00912FF2" w:rsidRDefault="00AC2D45" w:rsidP="00AC2D45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</w:t>
      </w:r>
      <w:r>
        <w:rPr>
          <w:rFonts w:ascii="Times New Roman" w:hAnsi="Times New Roman" w:cs="Times New Roman"/>
          <w:i/>
          <w:iCs/>
        </w:rPr>
        <w:t>Metodika obce Psáry pro zadává</w:t>
      </w:r>
      <w:r w:rsidR="00F05E63">
        <w:rPr>
          <w:rFonts w:ascii="Times New Roman" w:hAnsi="Times New Roman" w:cs="Times New Roman"/>
          <w:i/>
          <w:iCs/>
        </w:rPr>
        <w:t>ní zakázek malého rozsahu čl. I</w:t>
      </w:r>
      <w:r w:rsidR="00B22798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</w:rPr>
        <w:t xml:space="preserve"> - </w:t>
      </w:r>
      <w:r w:rsidR="00B22798" w:rsidRPr="00B22798">
        <w:rPr>
          <w:rFonts w:ascii="Times New Roman" w:hAnsi="Times New Roman" w:cs="Times New Roman"/>
          <w:i/>
          <w:iCs/>
        </w:rPr>
        <w:t xml:space="preserve">Závazná pravidla pro zadávání veřejných zakázek </w:t>
      </w:r>
      <w:r w:rsidR="00B22798" w:rsidRPr="00912FF2">
        <w:rPr>
          <w:rFonts w:ascii="Times New Roman" w:hAnsi="Times New Roman" w:cs="Times New Roman"/>
          <w:i/>
          <w:iCs/>
        </w:rPr>
        <w:t xml:space="preserve">v hodnotě </w:t>
      </w:r>
      <w:r w:rsidR="00912FF2" w:rsidRPr="00912FF2">
        <w:rPr>
          <w:rFonts w:ascii="Times New Roman" w:hAnsi="Times New Roman" w:cs="Times New Roman"/>
          <w:i/>
        </w:rPr>
        <w:t>od 400.000 Kč bez DPH do 1.000.000 Kč bez DPH v případě veřejných zakázek na dodávky a služby, resp. od 600.000 Kč bez DPH do 3.000.000 Kč bez DPH v případě veřejných zakázek na stavební práce</w:t>
      </w:r>
    </w:p>
    <w:p w14:paraId="48A6AE34" w14:textId="77777777" w:rsidR="00AC2D45" w:rsidRDefault="00AC2D45" w:rsidP="00AC2D45">
      <w:pPr>
        <w:pStyle w:val="Default"/>
        <w:rPr>
          <w:rFonts w:ascii="Times New Roman" w:hAnsi="Times New Roman" w:cs="Times New Roman"/>
          <w:i/>
          <w:iCs/>
        </w:rPr>
      </w:pPr>
    </w:p>
    <w:p w14:paraId="3D75EC90" w14:textId="33031A95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3F70E9">
        <w:rPr>
          <w:rFonts w:ascii="Times New Roman" w:hAnsi="Times New Roman" w:cs="Times New Roman"/>
          <w:bCs/>
          <w:i/>
        </w:rPr>
        <w:t>1 052</w:t>
      </w:r>
      <w:r w:rsidR="006B0B70"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Cs/>
          <w:i/>
        </w:rPr>
        <w:t>,- Kč</w:t>
      </w:r>
    </w:p>
    <w:p w14:paraId="70012AD3" w14:textId="77777777" w:rsidR="00AC2D45" w:rsidRDefault="00AC2D45" w:rsidP="00AC2D45">
      <w:pPr>
        <w:pStyle w:val="Default"/>
        <w:rPr>
          <w:rFonts w:ascii="Times New Roman" w:hAnsi="Times New Roman" w:cs="Times New Roman"/>
          <w:b/>
          <w:bCs/>
        </w:rPr>
      </w:pPr>
    </w:p>
    <w:p w14:paraId="77D4CAAC" w14:textId="527C627D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Ukončení příjmu nabídek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do</w:t>
      </w:r>
      <w:r w:rsidR="00395CD6">
        <w:rPr>
          <w:rFonts w:ascii="Times New Roman" w:hAnsi="Times New Roman" w:cs="Times New Roman"/>
          <w:i/>
          <w:iCs/>
        </w:rPr>
        <w:t xml:space="preserve"> </w:t>
      </w:r>
      <w:r w:rsidR="00C17A4C">
        <w:rPr>
          <w:rFonts w:ascii="Times New Roman" w:hAnsi="Times New Roman" w:cs="Times New Roman"/>
          <w:i/>
          <w:iCs/>
        </w:rPr>
        <w:t>4</w:t>
      </w:r>
      <w:r w:rsidR="00395CD6">
        <w:rPr>
          <w:rFonts w:ascii="Times New Roman" w:hAnsi="Times New Roman" w:cs="Times New Roman"/>
          <w:i/>
          <w:iCs/>
        </w:rPr>
        <w:t>.</w:t>
      </w:r>
      <w:r w:rsidR="00C17A4C">
        <w:rPr>
          <w:rFonts w:ascii="Times New Roman" w:hAnsi="Times New Roman" w:cs="Times New Roman"/>
          <w:i/>
          <w:iCs/>
        </w:rPr>
        <w:t>10</w:t>
      </w:r>
      <w:r w:rsidR="00395CD6">
        <w:rPr>
          <w:rFonts w:ascii="Times New Roman" w:hAnsi="Times New Roman" w:cs="Times New Roman"/>
          <w:i/>
          <w:iCs/>
        </w:rPr>
        <w:t>.</w:t>
      </w:r>
      <w:r w:rsidR="00B22798">
        <w:rPr>
          <w:rFonts w:ascii="Times New Roman" w:hAnsi="Times New Roman" w:cs="Times New Roman"/>
          <w:i/>
          <w:iCs/>
        </w:rPr>
        <w:t>20</w:t>
      </w:r>
      <w:r w:rsidR="00C46876">
        <w:rPr>
          <w:rFonts w:ascii="Times New Roman" w:hAnsi="Times New Roman" w:cs="Times New Roman"/>
          <w:i/>
          <w:iCs/>
        </w:rPr>
        <w:t>2</w:t>
      </w:r>
      <w:r w:rsidR="00836DB2">
        <w:rPr>
          <w:rFonts w:ascii="Times New Roman" w:hAnsi="Times New Roman" w:cs="Times New Roman"/>
          <w:i/>
          <w:iCs/>
        </w:rPr>
        <w:t>1</w:t>
      </w:r>
      <w:r w:rsidR="00395CD6">
        <w:rPr>
          <w:rFonts w:ascii="Times New Roman" w:hAnsi="Times New Roman" w:cs="Times New Roman"/>
          <w:i/>
          <w:iCs/>
        </w:rPr>
        <w:t xml:space="preserve"> do </w:t>
      </w:r>
      <w:r>
        <w:rPr>
          <w:rFonts w:ascii="Times New Roman" w:hAnsi="Times New Roman" w:cs="Times New Roman"/>
          <w:i/>
          <w:iCs/>
        </w:rPr>
        <w:t>1</w:t>
      </w:r>
      <w:r w:rsidR="00B22798">
        <w:rPr>
          <w:rFonts w:ascii="Times New Roman" w:hAnsi="Times New Roman" w:cs="Times New Roman"/>
          <w:i/>
          <w:iCs/>
        </w:rPr>
        <w:t>2</w:t>
      </w:r>
      <w:r w:rsidR="00B22798">
        <w:rPr>
          <w:rFonts w:ascii="Times New Roman" w:hAnsi="Times New Roman" w:cs="Times New Roman"/>
          <w:i/>
          <w:iCs/>
          <w:vertAlign w:val="superscript"/>
        </w:rPr>
        <w:t>00</w:t>
      </w:r>
      <w:r>
        <w:rPr>
          <w:rFonts w:ascii="Times New Roman" w:hAnsi="Times New Roman" w:cs="Times New Roman"/>
          <w:i/>
          <w:iCs/>
        </w:rPr>
        <w:t xml:space="preserve"> hod</w:t>
      </w:r>
    </w:p>
    <w:p w14:paraId="39702996" w14:textId="77777777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</w:p>
    <w:p w14:paraId="1EF83822" w14:textId="77777777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nepodléhá</w:t>
      </w:r>
    </w:p>
    <w:p w14:paraId="338E459F" w14:textId="77777777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</w:p>
    <w:p w14:paraId="7411B35C" w14:textId="0DAC7A8F" w:rsidR="00AC2D45" w:rsidRPr="00395CD6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Předpokládané datum zahájení plnění:</w:t>
      </w:r>
      <w:r w:rsidR="00C17A4C">
        <w:rPr>
          <w:rFonts w:ascii="Times New Roman" w:hAnsi="Times New Roman" w:cs="Times New Roman"/>
          <w:b/>
          <w:bCs/>
        </w:rPr>
        <w:t xml:space="preserve"> </w:t>
      </w:r>
      <w:r w:rsidR="00C17A4C">
        <w:rPr>
          <w:rFonts w:ascii="Times New Roman" w:hAnsi="Times New Roman" w:cs="Times New Roman"/>
          <w:i/>
          <w:iCs/>
        </w:rPr>
        <w:t>18</w:t>
      </w:r>
      <w:r w:rsidR="00395CD6" w:rsidRPr="00395CD6">
        <w:rPr>
          <w:rFonts w:ascii="Times New Roman" w:hAnsi="Times New Roman" w:cs="Times New Roman"/>
          <w:bCs/>
          <w:i/>
        </w:rPr>
        <w:t>.</w:t>
      </w:r>
      <w:r w:rsidR="00C17A4C">
        <w:rPr>
          <w:rFonts w:ascii="Times New Roman" w:hAnsi="Times New Roman" w:cs="Times New Roman"/>
          <w:bCs/>
          <w:i/>
        </w:rPr>
        <w:t>10</w:t>
      </w:r>
      <w:r w:rsidR="00395CD6" w:rsidRPr="00395CD6">
        <w:rPr>
          <w:rFonts w:ascii="Times New Roman" w:hAnsi="Times New Roman" w:cs="Times New Roman"/>
          <w:bCs/>
          <w:i/>
        </w:rPr>
        <w:t>.20</w:t>
      </w:r>
      <w:r w:rsidR="00B22798">
        <w:rPr>
          <w:rFonts w:ascii="Times New Roman" w:hAnsi="Times New Roman" w:cs="Times New Roman"/>
          <w:bCs/>
          <w:i/>
        </w:rPr>
        <w:t>2</w:t>
      </w:r>
      <w:r w:rsidR="00836DB2">
        <w:rPr>
          <w:rFonts w:ascii="Times New Roman" w:hAnsi="Times New Roman" w:cs="Times New Roman"/>
          <w:bCs/>
          <w:i/>
        </w:rPr>
        <w:t>1</w:t>
      </w:r>
      <w:r w:rsidR="00395CD6">
        <w:rPr>
          <w:rFonts w:ascii="Times New Roman" w:hAnsi="Times New Roman" w:cs="Times New Roman"/>
          <w:bCs/>
          <w:i/>
        </w:rPr>
        <w:t xml:space="preserve"> (doba realizace</w:t>
      </w:r>
      <w:r w:rsidR="00C46876">
        <w:rPr>
          <w:rFonts w:ascii="Times New Roman" w:hAnsi="Times New Roman" w:cs="Times New Roman"/>
          <w:bCs/>
          <w:i/>
        </w:rPr>
        <w:t xml:space="preserve"> max.</w:t>
      </w:r>
      <w:r w:rsidR="00395CD6">
        <w:rPr>
          <w:rFonts w:ascii="Times New Roman" w:hAnsi="Times New Roman" w:cs="Times New Roman"/>
          <w:bCs/>
          <w:i/>
        </w:rPr>
        <w:t xml:space="preserve"> </w:t>
      </w:r>
      <w:r w:rsidR="00167EF1">
        <w:rPr>
          <w:rFonts w:ascii="Times New Roman" w:hAnsi="Times New Roman" w:cs="Times New Roman"/>
          <w:bCs/>
          <w:i/>
        </w:rPr>
        <w:t>21</w:t>
      </w:r>
      <w:r w:rsidR="00395CD6">
        <w:rPr>
          <w:rFonts w:ascii="Times New Roman" w:hAnsi="Times New Roman" w:cs="Times New Roman"/>
          <w:bCs/>
          <w:i/>
        </w:rPr>
        <w:t xml:space="preserve"> dní</w:t>
      </w:r>
      <w:r w:rsidR="00836DB2">
        <w:rPr>
          <w:rFonts w:ascii="Times New Roman" w:hAnsi="Times New Roman" w:cs="Times New Roman"/>
          <w:bCs/>
          <w:i/>
        </w:rPr>
        <w:t>)</w:t>
      </w:r>
    </w:p>
    <w:p w14:paraId="661ABF04" w14:textId="77777777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</w:p>
    <w:p w14:paraId="2B1EDA31" w14:textId="750BF3C5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167EF1">
        <w:rPr>
          <w:rFonts w:ascii="Times New Roman" w:hAnsi="Times New Roman" w:cs="Times New Roman"/>
          <w:bCs/>
          <w:i/>
        </w:rPr>
        <w:t>8</w:t>
      </w:r>
      <w:r w:rsidR="00395CD6" w:rsidRPr="00395CD6">
        <w:rPr>
          <w:rFonts w:ascii="Times New Roman" w:hAnsi="Times New Roman" w:cs="Times New Roman"/>
          <w:bCs/>
          <w:i/>
        </w:rPr>
        <w:t>.</w:t>
      </w:r>
      <w:r w:rsidR="00167EF1">
        <w:rPr>
          <w:rFonts w:ascii="Times New Roman" w:hAnsi="Times New Roman" w:cs="Times New Roman"/>
          <w:bCs/>
          <w:i/>
        </w:rPr>
        <w:t>11</w:t>
      </w:r>
      <w:r w:rsidR="00395CD6" w:rsidRPr="00395CD6">
        <w:rPr>
          <w:rFonts w:ascii="Times New Roman" w:hAnsi="Times New Roman" w:cs="Times New Roman"/>
          <w:bCs/>
          <w:i/>
        </w:rPr>
        <w:t>.20</w:t>
      </w:r>
      <w:r w:rsidR="00B22798">
        <w:rPr>
          <w:rFonts w:ascii="Times New Roman" w:hAnsi="Times New Roman" w:cs="Times New Roman"/>
          <w:bCs/>
          <w:i/>
        </w:rPr>
        <w:t>2</w:t>
      </w:r>
      <w:r w:rsidR="00836DB2">
        <w:rPr>
          <w:rFonts w:ascii="Times New Roman" w:hAnsi="Times New Roman" w:cs="Times New Roman"/>
          <w:bCs/>
          <w:i/>
        </w:rPr>
        <w:t>1</w:t>
      </w:r>
    </w:p>
    <w:p w14:paraId="59A54631" w14:textId="77777777"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</w:p>
    <w:p w14:paraId="3482AF13" w14:textId="52F1FADE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9A176C" w:rsidRPr="00912FF2">
        <w:rPr>
          <w:rFonts w:ascii="Times New Roman" w:hAnsi="Times New Roman" w:cs="Times New Roman"/>
          <w:i/>
        </w:rPr>
        <w:t xml:space="preserve"> </w:t>
      </w:r>
      <w:r w:rsidR="00912FF2" w:rsidRPr="00912FF2">
        <w:rPr>
          <w:rFonts w:ascii="Times New Roman" w:hAnsi="Times New Roman" w:cs="Times New Roman"/>
          <w:i/>
        </w:rPr>
        <w:t>Tomáš Hejzlar, provozní úsek</w:t>
      </w:r>
    </w:p>
    <w:p w14:paraId="14834D9D" w14:textId="77777777" w:rsidR="00AC2D45" w:rsidRDefault="00AC2D45" w:rsidP="00AC2D45">
      <w:pPr>
        <w:pStyle w:val="Default"/>
        <w:rPr>
          <w:rFonts w:ascii="Times New Roman" w:hAnsi="Times New Roman" w:cs="Times New Roman"/>
          <w:b/>
        </w:rPr>
      </w:pPr>
    </w:p>
    <w:p w14:paraId="0C452E1F" w14:textId="73E93BF7"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C17A4C">
        <w:rPr>
          <w:rFonts w:ascii="Times New Roman" w:hAnsi="Times New Roman" w:cs="Times New Roman"/>
          <w:i/>
        </w:rPr>
        <w:t>Mgr. Milan Vácha</w:t>
      </w:r>
      <w:r w:rsidR="009A176C">
        <w:rPr>
          <w:rFonts w:ascii="Times New Roman" w:hAnsi="Times New Roman" w:cs="Times New Roman"/>
          <w:i/>
        </w:rPr>
        <w:t xml:space="preserve">, </w:t>
      </w:r>
      <w:r w:rsidR="00C17A4C">
        <w:rPr>
          <w:rFonts w:ascii="Times New Roman" w:hAnsi="Times New Roman" w:cs="Times New Roman"/>
          <w:i/>
        </w:rPr>
        <w:t>starosta</w:t>
      </w:r>
      <w:r w:rsidR="009A176C">
        <w:rPr>
          <w:rFonts w:ascii="Times New Roman" w:hAnsi="Times New Roman" w:cs="Times New Roman"/>
          <w:i/>
        </w:rPr>
        <w:t xml:space="preserve"> obce</w:t>
      </w:r>
    </w:p>
    <w:p w14:paraId="55070392" w14:textId="77777777" w:rsidR="00AC2D45" w:rsidRDefault="00AC2D45" w:rsidP="00AC2D45">
      <w:pPr>
        <w:pStyle w:val="Standard"/>
        <w:jc w:val="both"/>
      </w:pPr>
    </w:p>
    <w:p w14:paraId="0920ED9B" w14:textId="27A3B5D9" w:rsidR="00AC2D45" w:rsidRDefault="00AC2D45" w:rsidP="00AC2D45">
      <w:pPr>
        <w:pStyle w:val="Standard"/>
        <w:jc w:val="both"/>
        <w:rPr>
          <w:bCs/>
          <w:i/>
        </w:rPr>
      </w:pPr>
      <w:r>
        <w:rPr>
          <w:b/>
        </w:rPr>
        <w:t xml:space="preserve">Popis zakázky: </w:t>
      </w:r>
      <w:r w:rsidR="00C17A4C" w:rsidRPr="00C17A4C">
        <w:rPr>
          <w:i/>
          <w:iCs/>
        </w:rPr>
        <w:t>Oprava komunikace u hřbitova Psár</w:t>
      </w:r>
      <w:r w:rsidR="00C17A4C">
        <w:rPr>
          <w:i/>
          <w:iCs/>
        </w:rPr>
        <w:t xml:space="preserve"> v úseku od ulice Kutná po závoru za </w:t>
      </w:r>
      <w:proofErr w:type="gramStart"/>
      <w:r w:rsidR="00C17A4C">
        <w:rPr>
          <w:i/>
          <w:iCs/>
        </w:rPr>
        <w:t xml:space="preserve">hřbitovem </w:t>
      </w:r>
      <w:r w:rsidR="00B22798" w:rsidRPr="00C17A4C">
        <w:rPr>
          <w:i/>
          <w:iCs/>
        </w:rPr>
        <w:t>.</w:t>
      </w:r>
      <w:proofErr w:type="gramEnd"/>
      <w:r w:rsidR="00B22798">
        <w:rPr>
          <w:i/>
        </w:rPr>
        <w:t xml:space="preserve">  </w:t>
      </w:r>
    </w:p>
    <w:p w14:paraId="4F48068F" w14:textId="77777777" w:rsidR="00AC2D45" w:rsidRDefault="00AC2D45" w:rsidP="00AC2D45">
      <w:pPr>
        <w:rPr>
          <w:rFonts w:cs="Arial"/>
          <w:i/>
        </w:rPr>
      </w:pPr>
    </w:p>
    <w:p w14:paraId="74880804" w14:textId="70883C69" w:rsidR="00251292" w:rsidRPr="00912FF2" w:rsidRDefault="00AC2D45" w:rsidP="00A6543D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6"/>
          <w:i/>
          <w:iCs/>
          <w:kern w:val="0"/>
          <w:lang w:eastAsia="en-US" w:bidi="ar-SA"/>
        </w:rPr>
      </w:pPr>
      <w:r>
        <w:rPr>
          <w:b/>
          <w:bCs/>
        </w:rPr>
        <w:t>Podrobný popis zakázky:</w:t>
      </w:r>
      <w:r>
        <w:t xml:space="preserve"> </w:t>
      </w:r>
      <w:r w:rsidR="00750219" w:rsidRPr="00912FF2">
        <w:rPr>
          <w:rFonts w:eastAsiaTheme="minorHAnsi"/>
          <w:i/>
          <w:iCs/>
          <w:kern w:val="0"/>
          <w:lang w:eastAsia="en-US" w:bidi="ar-SA"/>
        </w:rPr>
        <w:t xml:space="preserve">Stavba zahrnuje </w:t>
      </w:r>
      <w:r w:rsidR="00C17A4C">
        <w:rPr>
          <w:rFonts w:eastAsiaTheme="minorHAnsi"/>
          <w:i/>
          <w:iCs/>
          <w:kern w:val="0"/>
          <w:lang w:eastAsia="en-US" w:bidi="ar-SA"/>
        </w:rPr>
        <w:t>očištění stávajícího povrchu</w:t>
      </w:r>
      <w:r w:rsidR="00167EF1">
        <w:rPr>
          <w:rFonts w:eastAsiaTheme="minorHAnsi"/>
          <w:i/>
          <w:iCs/>
          <w:kern w:val="0"/>
          <w:lang w:eastAsia="en-US" w:bidi="ar-SA"/>
        </w:rPr>
        <w:t>, spojovací postřik a položení asfaltového betonu, V části před hřbitovem, kde</w:t>
      </w:r>
      <w:r w:rsidR="00D409D5">
        <w:rPr>
          <w:rFonts w:eastAsiaTheme="minorHAnsi"/>
          <w:i/>
          <w:iCs/>
          <w:kern w:val="0"/>
          <w:lang w:eastAsia="en-US" w:bidi="ar-SA"/>
        </w:rPr>
        <w:t xml:space="preserve"> původní povrch </w:t>
      </w:r>
      <w:r w:rsidR="00167EF1">
        <w:rPr>
          <w:rFonts w:eastAsiaTheme="minorHAnsi"/>
          <w:i/>
          <w:iCs/>
          <w:kern w:val="0"/>
          <w:lang w:eastAsia="en-US" w:bidi="ar-SA"/>
        </w:rPr>
        <w:t>chybí</w:t>
      </w:r>
      <w:r w:rsidR="00D409D5">
        <w:rPr>
          <w:rFonts w:eastAsiaTheme="minorHAnsi"/>
          <w:i/>
          <w:iCs/>
          <w:kern w:val="0"/>
          <w:lang w:eastAsia="en-US" w:bidi="ar-SA"/>
        </w:rPr>
        <w:t>, bude proveden odkop do hloubky cca 40cm a následně položeny dvě vrstvy štěrkodrti, spojovací postřik a dvě vrstvy asfaltového betonu.</w:t>
      </w:r>
      <w:r w:rsidR="0090128B">
        <w:rPr>
          <w:rFonts w:eastAsiaTheme="minorHAnsi"/>
          <w:i/>
          <w:iCs/>
          <w:kern w:val="0"/>
          <w:lang w:eastAsia="en-US" w:bidi="ar-SA"/>
        </w:rPr>
        <w:t xml:space="preserve"> Stejně bude upraveno i parkoviště u hřbitova.</w:t>
      </w:r>
      <w:r w:rsidR="00167EF1">
        <w:rPr>
          <w:rFonts w:eastAsiaTheme="minorHAnsi"/>
          <w:i/>
          <w:iCs/>
          <w:kern w:val="0"/>
          <w:lang w:eastAsia="en-US" w:bidi="ar-SA"/>
        </w:rPr>
        <w:t xml:space="preserve"> </w:t>
      </w:r>
    </w:p>
    <w:p w14:paraId="74ACE081" w14:textId="77777777" w:rsidR="00A10DFE" w:rsidRPr="00912FF2" w:rsidRDefault="00A10DFE" w:rsidP="00A10DFE">
      <w:pPr>
        <w:widowControl/>
        <w:suppressAutoHyphens w:val="0"/>
        <w:autoSpaceDE w:val="0"/>
        <w:autoSpaceDN w:val="0"/>
        <w:adjustRightInd w:val="0"/>
        <w:rPr>
          <w:i/>
          <w:iCs/>
        </w:rPr>
      </w:pPr>
    </w:p>
    <w:p w14:paraId="21A874EB" w14:textId="77777777" w:rsidR="00251292" w:rsidRPr="00A10DFE" w:rsidRDefault="00251292" w:rsidP="00AC2D45">
      <w:pPr>
        <w:jc w:val="both"/>
        <w:rPr>
          <w:b/>
          <w:bCs/>
          <w:iCs/>
        </w:rPr>
      </w:pPr>
      <w:r w:rsidRPr="00A10DFE">
        <w:rPr>
          <w:b/>
          <w:bCs/>
          <w:iCs/>
        </w:rPr>
        <w:t>Přílohy:</w:t>
      </w:r>
    </w:p>
    <w:p w14:paraId="7473F03C" w14:textId="77777777" w:rsidR="00251292" w:rsidRDefault="00750219" w:rsidP="00AC2D45">
      <w:pPr>
        <w:jc w:val="both"/>
        <w:rPr>
          <w:i/>
        </w:rPr>
      </w:pPr>
      <w:r>
        <w:rPr>
          <w:i/>
        </w:rPr>
        <w:t>výkaz výměr</w:t>
      </w:r>
    </w:p>
    <w:p w14:paraId="1ED42B4E" w14:textId="77777777" w:rsidR="00AC2D45" w:rsidRDefault="00AC2D45" w:rsidP="00AC2D45">
      <w:pPr>
        <w:jc w:val="both"/>
        <w:rPr>
          <w:i/>
        </w:rPr>
      </w:pPr>
    </w:p>
    <w:p w14:paraId="4C8E0C67" w14:textId="77777777" w:rsidR="00AC2D45" w:rsidRDefault="00AC2D45" w:rsidP="00AC2D45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14:paraId="007EA6AF" w14:textId="5EFCD937" w:rsidR="00AC2D45" w:rsidRDefault="00AC2D45" w:rsidP="00AC2D45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9A176C">
        <w:rPr>
          <w:i/>
        </w:rPr>
        <w:t>rada</w:t>
      </w:r>
      <w:r w:rsidR="00C249A4">
        <w:rPr>
          <w:i/>
        </w:rPr>
        <w:t xml:space="preserve"> obce</w:t>
      </w:r>
      <w:r w:rsidR="005B1C43" w:rsidRPr="005B1C43">
        <w:t xml:space="preserve"> </w:t>
      </w:r>
      <w:r w:rsidR="005B1C43" w:rsidRPr="005B1C43">
        <w:rPr>
          <w:i/>
        </w:rPr>
        <w:t>a sdělí tuto informaci všem účastníkům řízení spolu se stručným zdůvodněním výběru.</w:t>
      </w:r>
      <w:r>
        <w:rPr>
          <w:i/>
        </w:rPr>
        <w:t xml:space="preserve"> Hodnotícím kritériem je nejnižší nabídková cena </w:t>
      </w:r>
      <w:r w:rsidR="00912FF2">
        <w:rPr>
          <w:i/>
        </w:rPr>
        <w:t>bez</w:t>
      </w:r>
      <w:r>
        <w:rPr>
          <w:i/>
        </w:rPr>
        <w:t xml:space="preserve"> DPH.</w:t>
      </w:r>
    </w:p>
    <w:p w14:paraId="15CD4432" w14:textId="77777777" w:rsidR="00AC2D45" w:rsidRDefault="00AC2D45" w:rsidP="00AC2D45">
      <w:pPr>
        <w:pStyle w:val="Standard"/>
        <w:jc w:val="both"/>
      </w:pPr>
    </w:p>
    <w:p w14:paraId="7EBDE39D" w14:textId="77777777" w:rsidR="00AC2D45" w:rsidRDefault="00AC2D45" w:rsidP="00AC2D45">
      <w:pPr>
        <w:pStyle w:val="Standard"/>
        <w:jc w:val="both"/>
        <w:rPr>
          <w:b/>
          <w:bCs/>
        </w:rPr>
      </w:pPr>
    </w:p>
    <w:p w14:paraId="55D2053E" w14:textId="77777777" w:rsidR="00AC2D45" w:rsidRDefault="00AC2D45" w:rsidP="00AC2D45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14:paraId="751FFFD9" w14:textId="77777777" w:rsidR="00AC2D45" w:rsidRDefault="00AC2D45" w:rsidP="00AC2D45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14:paraId="67A73059" w14:textId="77777777" w:rsidR="00AC2D45" w:rsidRDefault="00AC2D45" w:rsidP="00AC2D45">
      <w:pPr>
        <w:spacing w:after="120"/>
        <w:jc w:val="both"/>
      </w:pPr>
      <w:r>
        <w:t xml:space="preserve">Zadavatel si vyhrazuje právo o návrhu smlouvy s uchazečem dále jednat. </w:t>
      </w:r>
    </w:p>
    <w:p w14:paraId="13F6C4BD" w14:textId="77777777" w:rsidR="00AC2D45" w:rsidRDefault="00AC2D45" w:rsidP="00AC2D45">
      <w:pPr>
        <w:spacing w:after="120"/>
        <w:jc w:val="both"/>
      </w:pPr>
      <w:r>
        <w:t xml:space="preserve">Zadavatel si vyhrazuje právo odmítnut všechny nabídky. </w:t>
      </w:r>
    </w:p>
    <w:p w14:paraId="7CE64A8B" w14:textId="77777777" w:rsidR="00AC2D45" w:rsidRDefault="00AC2D45" w:rsidP="00AC2D45">
      <w:pPr>
        <w:spacing w:after="120"/>
        <w:jc w:val="both"/>
      </w:pPr>
      <w:r>
        <w:t>Zadavatel je oprávněn veřejnou zakázku malého rozsahu do doby uzavření smlouvy nebo objednávky zrušit bez uvedení důvodů</w:t>
      </w:r>
    </w:p>
    <w:p w14:paraId="29C6A611" w14:textId="77777777" w:rsidR="00AC2D45" w:rsidRDefault="00AC2D45" w:rsidP="00AC2D45">
      <w:pPr>
        <w:spacing w:after="120"/>
        <w:jc w:val="both"/>
      </w:pPr>
      <w:r>
        <w:t xml:space="preserve">Zadavatel si vyhrazuje právo </w:t>
      </w:r>
      <w:r w:rsidR="005B1C43">
        <w:t xml:space="preserve">veřejnou zakázku </w:t>
      </w:r>
      <w:r>
        <w:t xml:space="preserve">zrušit, v případě, pokud nebudou řádně </w:t>
      </w:r>
      <w:r>
        <w:lastRenderedPageBreak/>
        <w:t>podány alespoň 2 (dvě) nabídky.</w:t>
      </w:r>
    </w:p>
    <w:p w14:paraId="44DD9F7C" w14:textId="77777777" w:rsidR="00AC2D45" w:rsidRDefault="00AC2D45" w:rsidP="00AC2D45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14:paraId="053C3290" w14:textId="77777777" w:rsidR="00AC2D45" w:rsidRDefault="00AC2D45" w:rsidP="00AC2D45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14:paraId="716C81F8" w14:textId="77777777" w:rsidR="00AC2D45" w:rsidRDefault="00AC2D45" w:rsidP="00AC2D45">
      <w:pPr>
        <w:jc w:val="both"/>
        <w:rPr>
          <w:b/>
        </w:rPr>
      </w:pPr>
    </w:p>
    <w:p w14:paraId="6AC3081E" w14:textId="77777777" w:rsidR="00AC2D45" w:rsidRDefault="00AC2D45" w:rsidP="00AC2D45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14:paraId="571B5F02" w14:textId="77777777" w:rsidR="00AC2D45" w:rsidRDefault="00AC2D45" w:rsidP="00AC2D45">
      <w:pPr>
        <w:pStyle w:val="Standard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50219" w:rsidRPr="005302E8">
          <w:rPr>
            <w:rStyle w:val="Hypertextovodkaz"/>
          </w:rPr>
          <w:t>hejzlar@psary.cz</w:t>
        </w:r>
      </w:hyperlink>
    </w:p>
    <w:p w14:paraId="5018B015" w14:textId="77777777"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14:paraId="5E280618" w14:textId="4C2E2583"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osobně na podatelnu obecního úřadu </w:t>
      </w:r>
      <w:r w:rsidR="00912FF2">
        <w:rPr>
          <w:i/>
        </w:rPr>
        <w:t>dle aktuálních úředních hodin</w:t>
      </w:r>
    </w:p>
    <w:p w14:paraId="407EB936" w14:textId="77777777"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14:paraId="58941512" w14:textId="77777777" w:rsidR="00AC2D45" w:rsidRDefault="00AC2D45" w:rsidP="00AC2D45">
      <w:pPr>
        <w:pStyle w:val="Standard"/>
        <w:jc w:val="both"/>
        <w:rPr>
          <w:b/>
        </w:rPr>
      </w:pPr>
    </w:p>
    <w:p w14:paraId="43F9462E" w14:textId="77777777" w:rsidR="00AC2D45" w:rsidRDefault="00AC2D45" w:rsidP="00AC2D45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</w:t>
      </w:r>
      <w:r w:rsidR="009A176C">
        <w:rPr>
          <w:i/>
        </w:rPr>
        <w:t>.</w:t>
      </w:r>
      <w:r>
        <w:rPr>
          <w:i/>
        </w:rPr>
        <w:t xml:space="preserve"> </w:t>
      </w:r>
      <w:r w:rsidR="00750219">
        <w:rPr>
          <w:i/>
        </w:rPr>
        <w:t>Hejzlara</w:t>
      </w:r>
      <w:r>
        <w:rPr>
          <w:i/>
        </w:rPr>
        <w:t xml:space="preserve"> tel. 602</w:t>
      </w:r>
      <w:r w:rsidR="009A176C">
        <w:rPr>
          <w:i/>
        </w:rPr>
        <w:t> </w:t>
      </w:r>
      <w:r w:rsidR="00750219">
        <w:rPr>
          <w:i/>
        </w:rPr>
        <w:t>214 493.</w:t>
      </w:r>
    </w:p>
    <w:p w14:paraId="4D06291A" w14:textId="77777777" w:rsidR="00AC2D45" w:rsidRDefault="00AC2D45" w:rsidP="00AC2D45">
      <w:pPr>
        <w:pStyle w:val="Standard"/>
        <w:rPr>
          <w:i/>
        </w:rPr>
      </w:pPr>
    </w:p>
    <w:p w14:paraId="0063B4D9" w14:textId="77777777" w:rsidR="00AC2D45" w:rsidRDefault="00AC2D45" w:rsidP="00AC2D45">
      <w:pPr>
        <w:jc w:val="both"/>
        <w:rPr>
          <w:i/>
        </w:rPr>
      </w:pPr>
    </w:p>
    <w:p w14:paraId="6A68443F" w14:textId="5C9141AA" w:rsidR="00874961" w:rsidRDefault="00AC2D45" w:rsidP="00A10DFE">
      <w:pPr>
        <w:jc w:val="both"/>
        <w:rPr>
          <w:i/>
        </w:rPr>
      </w:pPr>
      <w:r>
        <w:rPr>
          <w:i/>
        </w:rPr>
        <w:t xml:space="preserve">V Psárech dne </w:t>
      </w:r>
      <w:r w:rsidR="002B718D">
        <w:rPr>
          <w:i/>
        </w:rPr>
        <w:t>23</w:t>
      </w:r>
      <w:r w:rsidR="00A10DFE">
        <w:rPr>
          <w:i/>
        </w:rPr>
        <w:t>.</w:t>
      </w:r>
      <w:r w:rsidR="00912FF2">
        <w:rPr>
          <w:i/>
        </w:rPr>
        <w:t xml:space="preserve"> </w:t>
      </w:r>
      <w:r w:rsidR="002B718D">
        <w:rPr>
          <w:i/>
        </w:rPr>
        <w:t>9</w:t>
      </w:r>
      <w:r w:rsidR="00A10DFE">
        <w:rPr>
          <w:i/>
        </w:rPr>
        <w:t>.</w:t>
      </w:r>
      <w:r w:rsidR="00912FF2">
        <w:rPr>
          <w:i/>
        </w:rPr>
        <w:t xml:space="preserve"> </w:t>
      </w:r>
      <w:r w:rsidR="00A10DFE">
        <w:rPr>
          <w:i/>
        </w:rPr>
        <w:t>2021</w:t>
      </w:r>
    </w:p>
    <w:p w14:paraId="056664BF" w14:textId="77777777" w:rsidR="00912FF2" w:rsidRDefault="00912FF2" w:rsidP="00A10DFE">
      <w:pPr>
        <w:jc w:val="both"/>
        <w:rPr>
          <w:i/>
        </w:rPr>
      </w:pPr>
    </w:p>
    <w:p w14:paraId="0BFCE4D1" w14:textId="2F3893E4" w:rsidR="00912FF2" w:rsidRDefault="00912FF2" w:rsidP="00A10DFE">
      <w:pPr>
        <w:jc w:val="both"/>
      </w:pPr>
      <w:r>
        <w:rPr>
          <w:i/>
        </w:rPr>
        <w:t>Mgr. Milan Vácha, starosta</w:t>
      </w:r>
    </w:p>
    <w:sectPr w:rsidR="009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753572C"/>
    <w:multiLevelType w:val="hybridMultilevel"/>
    <w:tmpl w:val="CCBE11EA"/>
    <w:lvl w:ilvl="0" w:tplc="66C86D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45"/>
    <w:rsid w:val="0001756A"/>
    <w:rsid w:val="00097670"/>
    <w:rsid w:val="000A15AB"/>
    <w:rsid w:val="00167EF1"/>
    <w:rsid w:val="00251292"/>
    <w:rsid w:val="002B718D"/>
    <w:rsid w:val="00395CD6"/>
    <w:rsid w:val="003F70E9"/>
    <w:rsid w:val="00475490"/>
    <w:rsid w:val="004B29C7"/>
    <w:rsid w:val="004F2484"/>
    <w:rsid w:val="005A16B4"/>
    <w:rsid w:val="005A65F8"/>
    <w:rsid w:val="005B1C43"/>
    <w:rsid w:val="006B0B70"/>
    <w:rsid w:val="006E0371"/>
    <w:rsid w:val="007452FA"/>
    <w:rsid w:val="00750219"/>
    <w:rsid w:val="00836DB2"/>
    <w:rsid w:val="00874961"/>
    <w:rsid w:val="0090128B"/>
    <w:rsid w:val="00912FF2"/>
    <w:rsid w:val="009A176C"/>
    <w:rsid w:val="00A10DFE"/>
    <w:rsid w:val="00A349CC"/>
    <w:rsid w:val="00A6543D"/>
    <w:rsid w:val="00AC2D45"/>
    <w:rsid w:val="00B13EF3"/>
    <w:rsid w:val="00B22798"/>
    <w:rsid w:val="00C17A4C"/>
    <w:rsid w:val="00C249A4"/>
    <w:rsid w:val="00C46876"/>
    <w:rsid w:val="00C82C17"/>
    <w:rsid w:val="00CD1155"/>
    <w:rsid w:val="00D213C1"/>
    <w:rsid w:val="00D409D5"/>
    <w:rsid w:val="00E71BFD"/>
    <w:rsid w:val="00F05E63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75CF"/>
  <w15:chartTrackingRefBased/>
  <w15:docId w15:val="{EC72DCA0-8BCF-4351-9C85-6CA142D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D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2D45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C2D45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eastAsia="Calibri" w:hAnsi="Arial"/>
      <w:kern w:val="0"/>
      <w:lang w:val="x-none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2D45"/>
    <w:rPr>
      <w:rFonts w:ascii="Arial" w:eastAsia="Calibri" w:hAnsi="Arial" w:cs="Times New Roman"/>
      <w:sz w:val="24"/>
      <w:szCs w:val="24"/>
      <w:lang w:val="x-none" w:eastAsia="cs-CZ"/>
    </w:rPr>
  </w:style>
  <w:style w:type="paragraph" w:customStyle="1" w:styleId="Standard">
    <w:name w:val="Standard"/>
    <w:rsid w:val="00AC2D45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AC2D45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AC2D45"/>
  </w:style>
  <w:style w:type="paragraph" w:styleId="Odstavecseseznamem">
    <w:name w:val="List Paragraph"/>
    <w:basedOn w:val="Standard"/>
    <w:uiPriority w:val="34"/>
    <w:qFormat/>
    <w:rsid w:val="00AC2D45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jzlar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2021-09-24T07:23:00Z</dcterms:created>
  <dcterms:modified xsi:type="dcterms:W3CDTF">2021-09-24T07:23:00Z</dcterms:modified>
</cp:coreProperties>
</file>