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B685" w14:textId="77777777" w:rsidR="00EB7D89" w:rsidRPr="00EB7D89" w:rsidRDefault="00EB7D89" w:rsidP="00EB7D89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2B910853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75F9233A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 w:rsidRPr="00EB7D89"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71C9686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6B7D6E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5BCCD8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1726DF23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>Objednatel: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494B02AD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5DB29331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zastoupený: </w:t>
      </w:r>
      <w:r w:rsidRPr="00EB7D89"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26C5B1AB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093DB20F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se sídlem:</w:t>
      </w:r>
      <w:r w:rsidRPr="00EB7D89"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1EE4A120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4405FA87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IČ: </w:t>
      </w:r>
      <w:r w:rsidRPr="00EB7D89"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3468E5D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3745FF9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136AE3DA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06B3EB2E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3F51F40A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460C038A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55F0B227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>Zhotovitel:.</w:t>
      </w:r>
      <w:r w:rsidRPr="00EB7D89">
        <w:rPr>
          <w:rFonts w:eastAsia="Times New Roman"/>
          <w:b/>
          <w:kern w:val="0"/>
          <w:lang w:eastAsia="cs-CZ"/>
          <w14:ligatures w14:val="none"/>
        </w:rPr>
        <w:tab/>
      </w:r>
    </w:p>
    <w:p w14:paraId="0DEF670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34501763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7F9E125E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E33A572" w14:textId="77777777" w:rsidR="00EB7D89" w:rsidRPr="00EB7D89" w:rsidRDefault="00EB7D89" w:rsidP="00EB7D89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 w:rsidRPr="00EB7D89">
        <w:rPr>
          <w:rFonts w:eastAsia="Arial"/>
          <w:lang w:eastAsia="hi-IN" w:bidi="hi-IN"/>
          <w14:ligatures w14:val="none"/>
        </w:rPr>
        <w:t>se sídlem:</w:t>
      </w:r>
      <w:r w:rsidRPr="00EB7D89"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4E5EE5A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299CE60D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IČ: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033244E9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DIČ: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3A8A5D5C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692C6D89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68730CD0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ve věcech technických: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20BF84EB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6E5B00C9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 w:rsidRPr="00EB7D89"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343A21EC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5341ACD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AF4E990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10B110E8" w14:textId="0E61A3B2" w:rsidR="00EB7D89" w:rsidRPr="00EB7D89" w:rsidRDefault="00EB7D89" w:rsidP="00EB7D89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prací a dodávce materiálů dle </w:t>
      </w:r>
      <w:r w:rsidRPr="00EB7D89">
        <w:rPr>
          <w:rFonts w:eastAsia="Times New Roman" w:cs="Arial"/>
          <w:i/>
          <w:kern w:val="0"/>
          <w:lang w:eastAsia="cs-CZ"/>
          <w14:ligatures w14:val="none"/>
        </w:rPr>
        <w:t xml:space="preserve">projektu spol. ALLPLAN, kterou vypracoval Ing. Drbohlav </w:t>
      </w:r>
      <w:r>
        <w:rPr>
          <w:rFonts w:eastAsia="Times New Roman" w:cs="Arial"/>
          <w:i/>
          <w:kern w:val="0"/>
          <w:lang w:eastAsia="cs-CZ"/>
          <w14:ligatures w14:val="none"/>
        </w:rPr>
        <w:t>3/24</w:t>
      </w:r>
      <w:r w:rsidRPr="00EB7D89">
        <w:rPr>
          <w:rFonts w:eastAsia="Times New Roman" w:cs="Arial"/>
          <w:i/>
          <w:kern w:val="0"/>
          <w:lang w:eastAsia="cs-CZ"/>
          <w14:ligatures w14:val="none"/>
        </w:rPr>
        <w:t xml:space="preserve">: </w:t>
      </w:r>
      <w:r w:rsidRPr="00EB7D89">
        <w:rPr>
          <w:rFonts w:eastAsia="Times New Roman"/>
          <w:b/>
          <w:i/>
          <w:kern w:val="0"/>
          <w:lang w:eastAsia="cs-CZ"/>
          <w14:ligatures w14:val="none"/>
        </w:rPr>
        <w:t>„</w:t>
      </w:r>
      <w:r>
        <w:rPr>
          <w:rFonts w:eastAsia="Times New Roman"/>
          <w:b/>
          <w:i/>
          <w:kern w:val="0"/>
          <w:lang w:eastAsia="cs-CZ"/>
          <w14:ligatures w14:val="none"/>
        </w:rPr>
        <w:t>Parkovací stání ul. K Junčáku</w:t>
      </w:r>
      <w:r w:rsidRPr="00EB7D89">
        <w:rPr>
          <w:rFonts w:eastAsia="Times New Roman"/>
          <w:b/>
          <w:i/>
          <w:kern w:val="0"/>
          <w:lang w:eastAsia="cs-CZ"/>
          <w14:ligatures w14:val="none"/>
        </w:rPr>
        <w:t>, Psáry“</w:t>
      </w:r>
    </w:p>
    <w:p w14:paraId="73E254B7" w14:textId="77777777" w:rsidR="00EB7D89" w:rsidRPr="00EB7D89" w:rsidRDefault="00EB7D89" w:rsidP="00EB7D89">
      <w:pPr>
        <w:outlineLvl w:val="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 w:rsidRPr="00EB7D89">
        <w:rPr>
          <w:rFonts w:eastAsia="Times New Roman"/>
          <w:kern w:val="0"/>
          <w:lang w:eastAsia="cs-CZ"/>
          <w14:ligatures w14:val="none"/>
        </w:rPr>
        <w:t>.</w:t>
      </w:r>
    </w:p>
    <w:p w14:paraId="4CD8F8C6" w14:textId="77777777" w:rsidR="00EB7D89" w:rsidRPr="00EB7D89" w:rsidRDefault="00EB7D89" w:rsidP="00EB7D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3ACCAD5B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59234556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3927E6CF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4ACE629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AAA5C47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4A30CED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1E33A09D" w14:textId="77777777" w:rsidR="00EB7D89" w:rsidRPr="00EB7D89" w:rsidRDefault="00EB7D89" w:rsidP="00EB7D8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1.  </w:t>
      </w:r>
      <w:r w:rsidRPr="00EB7D89"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3DA56992" w14:textId="77777777" w:rsidR="00EB7D89" w:rsidRPr="00EB7D89" w:rsidRDefault="00EB7D89" w:rsidP="00EB7D8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0DCFEB45" w14:textId="77777777" w:rsidR="00EB7D89" w:rsidRPr="00EB7D89" w:rsidRDefault="00EB7D89" w:rsidP="00EB7D89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7C8178C0" w14:textId="77777777" w:rsidR="00EB7D89" w:rsidRPr="00EB7D89" w:rsidRDefault="00EB7D89" w:rsidP="00EB7D89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2.</w:t>
      </w:r>
      <w:r w:rsidRPr="00EB7D89"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0E0250E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9E701E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E405C58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062397FB" w14:textId="77777777" w:rsidR="00EB7D89" w:rsidRPr="00EB7D89" w:rsidRDefault="00EB7D89" w:rsidP="00EB7D89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1E8A1CFA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33865D6A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4BA86FF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42D9B629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352E0E59" w14:textId="77777777" w:rsidR="00EB7D89" w:rsidRPr="00EB7D89" w:rsidRDefault="00EB7D89" w:rsidP="00EB7D8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42E942CD" w14:textId="77777777" w:rsidR="00EB7D89" w:rsidRPr="00EB7D89" w:rsidRDefault="00EB7D89" w:rsidP="00EB7D8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09B47D7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6C3E8457" w14:textId="3B3D1107" w:rsidR="00EB7D89" w:rsidRPr="00EB7D89" w:rsidRDefault="00EB7D89" w:rsidP="00EB7D89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</w:t>
      </w:r>
      <w:r w:rsidR="00B82F2E">
        <w:rPr>
          <w:rFonts w:eastAsia="Times New Roman"/>
          <w:kern w:val="0"/>
          <w:lang w:eastAsia="cs-CZ"/>
          <w14:ligatures w14:val="none"/>
        </w:rPr>
        <w:t>1.6.24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kern w:val="0"/>
          <w:lang w:eastAsia="cs-CZ"/>
          <w14:ligatures w14:val="none"/>
        </w:rPr>
        <w:t>do</w:t>
      </w:r>
      <w:r>
        <w:rPr>
          <w:rFonts w:eastAsia="Times New Roman"/>
          <w:kern w:val="0"/>
          <w:lang w:eastAsia="cs-CZ"/>
          <w14:ligatures w14:val="none"/>
        </w:rPr>
        <w:t xml:space="preserve">  </w:t>
      </w:r>
      <w:r w:rsidR="00B82F2E">
        <w:rPr>
          <w:rFonts w:eastAsia="Times New Roman"/>
          <w:kern w:val="0"/>
          <w:lang w:eastAsia="cs-CZ"/>
          <w14:ligatures w14:val="none"/>
        </w:rPr>
        <w:t>31.7.24</w:t>
      </w:r>
      <w:r w:rsidRPr="00EB7D89">
        <w:rPr>
          <w:rFonts w:eastAsia="Times New Roman"/>
          <w:kern w:val="0"/>
          <w:lang w:eastAsia="cs-CZ"/>
          <w14:ligatures w14:val="none"/>
        </w:rPr>
        <w:t xml:space="preserve"> s tím, že stavba bude probíhat max. </w:t>
      </w:r>
      <w:r w:rsidR="00B82F2E">
        <w:rPr>
          <w:rFonts w:eastAsia="Times New Roman"/>
          <w:kern w:val="0"/>
          <w:lang w:eastAsia="cs-CZ"/>
          <w14:ligatures w14:val="none"/>
        </w:rPr>
        <w:t>21</w:t>
      </w:r>
      <w:r w:rsidRPr="00EB7D89">
        <w:rPr>
          <w:rFonts w:eastAsia="Times New Roman"/>
          <w:kern w:val="0"/>
          <w:lang w:eastAsia="cs-CZ"/>
          <w14:ligatures w14:val="none"/>
        </w:rPr>
        <w:t xml:space="preserve"> na sebe navazujících dnů. Termín zahájení prací bude objednateli oznámen min. 10 dní před vlastním zahájením prací písemně na mail </w:t>
      </w:r>
      <w:hyperlink r:id="rId5" w:history="1">
        <w:r w:rsidRPr="00EB7D89">
          <w:rPr>
            <w:rFonts w:eastAsia="Times New Roman"/>
            <w:color w:val="0563C1" w:themeColor="hyperlink"/>
            <w:kern w:val="0"/>
            <w:u w:val="single"/>
            <w:lang w:eastAsia="cs-CZ"/>
            <w14:ligatures w14:val="none"/>
          </w:rPr>
          <w:t>sedlakova@psary.cz</w:t>
        </w:r>
      </w:hyperlink>
      <w:r w:rsidRPr="00EB7D89">
        <w:rPr>
          <w:rFonts w:eastAsia="Times New Roman"/>
          <w:kern w:val="0"/>
          <w:lang w:eastAsia="cs-CZ"/>
          <w14:ligatures w14:val="none"/>
        </w:rPr>
        <w:t xml:space="preserve"> .Na předání  staveniště bude podepsán předávací protokol. </w:t>
      </w:r>
    </w:p>
    <w:p w14:paraId="3567E156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 </w:t>
      </w:r>
    </w:p>
    <w:p w14:paraId="6D3C7116" w14:textId="6F036128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Místo plnění: ul. </w:t>
      </w:r>
      <w:r>
        <w:rPr>
          <w:rFonts w:eastAsia="Times New Roman"/>
          <w:kern w:val="0"/>
          <w:lang w:eastAsia="cs-CZ"/>
          <w14:ligatures w14:val="none"/>
        </w:rPr>
        <w:t>K Junčáku</w:t>
      </w:r>
      <w:r w:rsidRPr="00EB7D89">
        <w:rPr>
          <w:rFonts w:eastAsia="Times New Roman"/>
          <w:kern w:val="0"/>
          <w:lang w:eastAsia="cs-CZ"/>
          <w14:ligatures w14:val="none"/>
        </w:rPr>
        <w:t>, Psáry</w:t>
      </w:r>
    </w:p>
    <w:p w14:paraId="42CB58D2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>Nedoručí-li objednatel zhotoviteli výzvu k zahájení plnění do 1 roku ode dne podpisu této smlouvy, pak tato smlouva uplynutím tohoto roku zaniká.</w:t>
      </w:r>
    </w:p>
    <w:p w14:paraId="0E1B45A3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474B2D6B" w14:textId="77777777" w:rsidR="00EB7D89" w:rsidRPr="00EB7D89" w:rsidRDefault="00EB7D89" w:rsidP="00EB7D89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3. </w:t>
      </w:r>
      <w:r w:rsidRPr="00EB7D89"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2A1A4C59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DEFAA14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E5CA07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4286232B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1.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2F000C5A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2.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2FE6A978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3.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3F003317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4.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05B4D2AD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5.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0502D7BF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6.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91B63E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D43A29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C7F4F0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340C5DF3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597D070C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2C84340C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66CD7E48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74728CC2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698EF14D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2BCBF682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4ABCA368" w14:textId="77777777" w:rsidR="00EB7D89" w:rsidRPr="00EB7D89" w:rsidRDefault="00EB7D89" w:rsidP="00EB7D8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41D59FE0" w14:textId="77777777" w:rsidR="00EB7D89" w:rsidRPr="00EB7D89" w:rsidRDefault="00EB7D89" w:rsidP="00EB7D8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3B633F13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6977888D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29BE8275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0C9F984D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>Za podstatné porušení povinností zhotovitele dle této smlouvy se považují zejména případy, kdy</w:t>
      </w:r>
    </w:p>
    <w:p w14:paraId="61A2749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3060EFD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neoprávněně nebo bezdůvodně přeruší či ukončí provádění díla před jeho řádným dokončením a předáním objednateli,</w:t>
      </w:r>
    </w:p>
    <w:p w14:paraId="11DF1E5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379CEC9E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A2E3587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79C8447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2F8AEC8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955DED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1E5289B7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5F7A0061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666D6D57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0F089639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5777C699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290AB6C6" w14:textId="77777777" w:rsidR="00EB7D89" w:rsidRPr="00EB7D89" w:rsidRDefault="00EB7D89" w:rsidP="00EB7D89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1B127F95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2FB52CB4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5480CA5C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Za objednatele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6BE00482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0C19EE4F" w14:textId="77777777" w:rsidR="00EB7D89" w:rsidRPr="00EB7D89" w:rsidRDefault="00EB7D89" w:rsidP="00EB7D89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_________________________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59D80292" w14:textId="77777777" w:rsidR="00EB7D89" w:rsidRPr="00EB7D89" w:rsidRDefault="00EB7D89" w:rsidP="00EB7D89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  <w:t>Vlasta Málková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4EE78BE1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23EE25B6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02296AF9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51BFB64B" w14:textId="77777777" w:rsidR="00F9786A" w:rsidRDefault="00F9786A"/>
    <w:sectPr w:rsidR="00F9786A" w:rsidSect="007E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14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5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75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52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932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232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222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9"/>
    <w:rsid w:val="00582ED8"/>
    <w:rsid w:val="007E1FD4"/>
    <w:rsid w:val="00B82F2E"/>
    <w:rsid w:val="00EB7D89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B5A6"/>
  <w15:chartTrackingRefBased/>
  <w15:docId w15:val="{C24ED48F-8C41-42AF-93C0-010102D4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dlakova@psa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1158</Words>
  <Characters>6833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3</cp:revision>
  <dcterms:created xsi:type="dcterms:W3CDTF">2024-03-19T09:48:00Z</dcterms:created>
  <dcterms:modified xsi:type="dcterms:W3CDTF">2024-03-20T06:49:00Z</dcterms:modified>
</cp:coreProperties>
</file>