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BDD6" w14:textId="0E9F1C3E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2273A5">
        <w:rPr>
          <w:rFonts w:asciiTheme="minorHAnsi" w:hAnsiTheme="minorHAnsi" w:cs="Tahoma"/>
        </w:rPr>
        <w:t>7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2273A5">
        <w:rPr>
          <w:rFonts w:asciiTheme="minorHAnsi" w:hAnsiTheme="minorHAnsi" w:cs="Tahoma"/>
        </w:rPr>
        <w:t>12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754450">
        <w:rPr>
          <w:rFonts w:asciiTheme="minorHAnsi" w:hAnsiTheme="minorHAnsi" w:cs="Tahoma"/>
        </w:rPr>
        <w:t>2</w:t>
      </w:r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2273A5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7</w:t>
      </w:r>
      <w:r w:rsidR="00B820C6" w:rsidRPr="00F21DE5">
        <w:rPr>
          <w:rFonts w:asciiTheme="minorHAnsi" w:hAnsiTheme="minorHAnsi" w:cs="Tahoma"/>
        </w:rPr>
        <w:t>:</w:t>
      </w:r>
      <w:r w:rsidR="002273A5">
        <w:rPr>
          <w:rFonts w:asciiTheme="minorHAnsi" w:hAnsiTheme="minorHAnsi" w:cs="Tahoma"/>
        </w:rPr>
        <w:t>00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4C11D2E2" w:rsidR="00626ED8" w:rsidRPr="002C4E27" w:rsidRDefault="009A37F2" w:rsidP="00626ED8">
      <w:pPr>
        <w:spacing w:after="0" w:line="240" w:lineRule="auto"/>
        <w:rPr>
          <w:rFonts w:cs="Tahoma"/>
        </w:rPr>
      </w:pPr>
      <w:r w:rsidRPr="00362F57">
        <w:rPr>
          <w:rFonts w:asciiTheme="minorHAnsi" w:hAnsiTheme="minorHAnsi" w:cs="Tahoma"/>
          <w:u w:val="single"/>
        </w:rPr>
        <w:t>Kontroly se zúčastnili: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>, I</w:t>
      </w:r>
      <w:bookmarkStart w:id="0" w:name="_Hlk11156372"/>
      <w:r w:rsidR="00626ED8" w:rsidRPr="002C4E27">
        <w:rPr>
          <w:rFonts w:cs="Tahoma"/>
        </w:rPr>
        <w:t xml:space="preserve">ng. Rak, </w:t>
      </w:r>
      <w:r w:rsidR="00754450">
        <w:rPr>
          <w:rFonts w:cs="Tahoma"/>
        </w:rPr>
        <w:t xml:space="preserve"> paní Radka </w:t>
      </w:r>
      <w:proofErr w:type="spellStart"/>
      <w:r w:rsidR="00754450">
        <w:rPr>
          <w:rFonts w:cs="Tahoma"/>
        </w:rPr>
        <w:t>Olmrová</w:t>
      </w:r>
      <w:proofErr w:type="spellEnd"/>
      <w:r w:rsidR="00143CA1" w:rsidRPr="002C4E27">
        <w:rPr>
          <w:rFonts w:cs="Tahoma"/>
        </w:rPr>
        <w:t xml:space="preserve"> </w:t>
      </w:r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4366BC80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 místostarostka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62D402B0" w14:textId="3D19A8B6" w:rsidR="002273A5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Finanční </w:t>
      </w:r>
      <w:proofErr w:type="gramStart"/>
      <w:r w:rsidRPr="000C40AA">
        <w:rPr>
          <w:rFonts w:asciiTheme="minorHAnsi" w:hAnsiTheme="minorHAnsi" w:cs="Tahoma"/>
        </w:rPr>
        <w:t xml:space="preserve">výbor </w:t>
      </w:r>
      <w:r w:rsidR="002273A5">
        <w:rPr>
          <w:rFonts w:asciiTheme="minorHAnsi" w:hAnsiTheme="minorHAnsi" w:cs="Tahoma"/>
        </w:rPr>
        <w:t xml:space="preserve"> byl</w:t>
      </w:r>
      <w:proofErr w:type="gramEnd"/>
      <w:r w:rsidR="002273A5">
        <w:rPr>
          <w:rFonts w:asciiTheme="minorHAnsi" w:hAnsiTheme="minorHAnsi" w:cs="Tahoma"/>
        </w:rPr>
        <w:t xml:space="preserve"> seznámen s probíhající rekonstrukcí účetnictví, v důsledku čehož budeme moci zkontrolovat prvotní účetní doklady v pozdějším termínu.</w:t>
      </w:r>
    </w:p>
    <w:p w14:paraId="1C6A1AEC" w14:textId="77777777" w:rsidR="002273A5" w:rsidRDefault="002273A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2D978A2E" w14:textId="027F3BD4" w:rsidR="002273A5" w:rsidRDefault="002273A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Byli jsme též seznámeni s výsledkem auditu, který na obci </w:t>
      </w:r>
      <w:proofErr w:type="gramStart"/>
      <w:r>
        <w:rPr>
          <w:rFonts w:asciiTheme="minorHAnsi" w:hAnsiTheme="minorHAnsi" w:cs="Tahoma"/>
        </w:rPr>
        <w:t>proběhl</w:t>
      </w:r>
      <w:r w:rsidR="004737B5">
        <w:rPr>
          <w:rFonts w:asciiTheme="minorHAnsi" w:hAnsiTheme="minorHAnsi" w:cs="Tahoma"/>
        </w:rPr>
        <w:t xml:space="preserve">  s uspokojivým</w:t>
      </w:r>
      <w:proofErr w:type="gramEnd"/>
      <w:r w:rsidR="004737B5">
        <w:rPr>
          <w:rFonts w:asciiTheme="minorHAnsi" w:hAnsiTheme="minorHAnsi" w:cs="Tahoma"/>
        </w:rPr>
        <w:t xml:space="preserve"> výsledkem</w:t>
      </w:r>
      <w:r>
        <w:rPr>
          <w:rFonts w:asciiTheme="minorHAnsi" w:hAnsiTheme="minorHAnsi" w:cs="Tahoma"/>
        </w:rPr>
        <w:t>.</w:t>
      </w:r>
    </w:p>
    <w:p w14:paraId="6626D548" w14:textId="77777777" w:rsidR="004737B5" w:rsidRDefault="004737B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AD11DDF" w14:textId="7EBD479E" w:rsidR="004737B5" w:rsidRDefault="004737B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Byli jsme též seznámeni s probíhajícím výběrovým řízením na novou účetní firmu nebo účetní.</w:t>
      </w:r>
    </w:p>
    <w:p w14:paraId="6A482300" w14:textId="77777777" w:rsidR="002273A5" w:rsidRDefault="002273A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E90D593" w14:textId="77777777" w:rsidR="000C164C" w:rsidRPr="000C164C" w:rsidRDefault="000C164C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5252D5F1" w14:textId="22B84213" w:rsidR="00B979B1" w:rsidRDefault="00674AE3" w:rsidP="00F21DE5">
      <w:pPr>
        <w:autoSpaceDE w:val="0"/>
        <w:autoSpaceDN w:val="0"/>
      </w:pPr>
      <w:bookmarkStart w:id="1" w:name="_Hlk50373671"/>
      <w:r>
        <w:t>Dále byly předloženy následující sestavy:</w:t>
      </w:r>
      <w:bookmarkStart w:id="2" w:name="_Hlk516226130"/>
    </w:p>
    <w:p w14:paraId="3FC285CA" w14:textId="6372AE64" w:rsidR="00674AE3" w:rsidRPr="002273A5" w:rsidRDefault="00674AE3" w:rsidP="002273A5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  <w:r w:rsidRPr="000C164C">
        <w:t>Stav pohledávek po splatnosti k </w:t>
      </w:r>
      <w:r w:rsidR="002273A5">
        <w:t>30</w:t>
      </w:r>
      <w:r w:rsidRPr="000C164C">
        <w:t xml:space="preserve">. </w:t>
      </w:r>
      <w:r w:rsidR="002273A5">
        <w:t>11</w:t>
      </w:r>
      <w:r w:rsidRPr="000C164C">
        <w:t>. 20</w:t>
      </w:r>
      <w:r w:rsidR="00575936" w:rsidRPr="000C164C">
        <w:t>2</w:t>
      </w:r>
      <w:r w:rsidR="000C164C" w:rsidRPr="000C164C">
        <w:t>2</w:t>
      </w:r>
      <w:r w:rsidRPr="000C164C">
        <w:t xml:space="preserve"> v členění </w:t>
      </w:r>
    </w:p>
    <w:p w14:paraId="46B832B7" w14:textId="1A5923B9" w:rsidR="00674AE3" w:rsidRPr="000C164C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psy                           </w:t>
      </w:r>
      <w:r w:rsidR="00BC21E3" w:rsidRPr="000C164C">
        <w:t xml:space="preserve"> </w:t>
      </w:r>
      <w:r w:rsidRPr="000C164C">
        <w:t xml:space="preserve">   </w:t>
      </w:r>
      <w:r w:rsidR="002C4E27" w:rsidRPr="000C164C">
        <w:t xml:space="preserve">     </w:t>
      </w:r>
      <w:r w:rsidR="002273A5">
        <w:tab/>
      </w:r>
      <w:r w:rsidR="002273A5">
        <w:tab/>
        <w:t>2 800</w:t>
      </w:r>
      <w:r w:rsidRPr="000C164C">
        <w:t xml:space="preserve"> Kč </w:t>
      </w:r>
    </w:p>
    <w:p w14:paraId="237E79FD" w14:textId="75E03878" w:rsidR="00674AE3" w:rsidRPr="000C164C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proofErr w:type="gramStart"/>
      <w:r w:rsidRPr="000C164C">
        <w:t xml:space="preserve">odpady   </w:t>
      </w:r>
      <w:r w:rsidR="002273A5">
        <w:t>rekreační</w:t>
      </w:r>
      <w:proofErr w:type="gramEnd"/>
      <w:r w:rsidR="002273A5">
        <w:t xml:space="preserve"> objekty</w:t>
      </w:r>
      <w:r w:rsidRPr="000C164C">
        <w:t xml:space="preserve">      </w:t>
      </w:r>
      <w:r w:rsidR="00CF7EEA" w:rsidRPr="000C164C">
        <w:t xml:space="preserve">  </w:t>
      </w:r>
      <w:r w:rsidRPr="000C164C">
        <w:t xml:space="preserve"> </w:t>
      </w:r>
      <w:r w:rsidR="00FB4A35" w:rsidRPr="000C164C">
        <w:t xml:space="preserve"> </w:t>
      </w:r>
      <w:r w:rsidR="002C4E27" w:rsidRPr="000C164C">
        <w:t xml:space="preserve">    </w:t>
      </w:r>
      <w:r w:rsidR="002273A5">
        <w:t>67 420</w:t>
      </w:r>
      <w:r w:rsidR="00434080">
        <w:t xml:space="preserve"> Kč </w:t>
      </w:r>
    </w:p>
    <w:p w14:paraId="461A9AC7" w14:textId="7F8E137E" w:rsidR="00674AE3" w:rsidRPr="00434080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34080">
        <w:t xml:space="preserve">nájemné </w:t>
      </w:r>
      <w:proofErr w:type="spellStart"/>
      <w:proofErr w:type="gramStart"/>
      <w:r w:rsidR="002273A5">
        <w:t>vč.služeb</w:t>
      </w:r>
      <w:proofErr w:type="spellEnd"/>
      <w:proofErr w:type="gramEnd"/>
      <w:r w:rsidR="002273A5">
        <w:tab/>
      </w:r>
      <w:r w:rsidR="002273A5">
        <w:tab/>
        <w:t xml:space="preserve">             23 065</w:t>
      </w:r>
      <w:r w:rsidRPr="00434080">
        <w:t xml:space="preserve"> Kč </w:t>
      </w:r>
    </w:p>
    <w:bookmarkEnd w:id="1"/>
    <w:bookmarkEnd w:id="2"/>
    <w:p w14:paraId="50A68829" w14:textId="77777777" w:rsidR="004737B5" w:rsidRDefault="004737B5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1FC26C35" w14:textId="77777777" w:rsidR="004737B5" w:rsidRDefault="004737B5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2CBC3F48" w14:textId="69B559A4" w:rsidR="00D938AA" w:rsidRDefault="004737B5" w:rsidP="009A4E0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Vzhledem k probíhající rekonstrukci účetnictví se nemůžeme vyjadřovat k prvotním účetním dokladům.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6366E117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r w:rsidR="00FF0797">
        <w:rPr>
          <w:rFonts w:cs="Tahoma"/>
          <w:b/>
        </w:rPr>
        <w:t>9</w:t>
      </w:r>
      <w:r w:rsidR="00DC1184" w:rsidRPr="00B979B1">
        <w:rPr>
          <w:rFonts w:cs="Tahoma"/>
          <w:b/>
        </w:rPr>
        <w:t xml:space="preserve">. </w:t>
      </w:r>
      <w:r w:rsidR="004737B5">
        <w:rPr>
          <w:rFonts w:cs="Tahoma"/>
          <w:b/>
        </w:rPr>
        <w:t>12</w:t>
      </w:r>
      <w:r w:rsidR="007B1368" w:rsidRPr="00B979B1">
        <w:rPr>
          <w:rFonts w:cs="Tahoma"/>
          <w:b/>
        </w:rPr>
        <w:t>. 20</w:t>
      </w:r>
      <w:r w:rsidR="006F09E5" w:rsidRPr="00B979B1">
        <w:rPr>
          <w:rFonts w:cs="Tahoma"/>
          <w:b/>
        </w:rPr>
        <w:t>2</w:t>
      </w:r>
      <w:r w:rsidR="00F04BFD">
        <w:rPr>
          <w:rFonts w:cs="Tahoma"/>
          <w:b/>
        </w:rPr>
        <w:t>2</w:t>
      </w:r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68D47FCD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</w:t>
      </w:r>
      <w:r w:rsidR="000C164C">
        <w:rPr>
          <w:rFonts w:cs="Tahoma"/>
        </w:rPr>
        <w:t>Bc.</w:t>
      </w:r>
      <w:r>
        <w:rPr>
          <w:rFonts w:cs="Tahoma"/>
        </w:rPr>
        <w:t xml:space="preserve">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36D35AFE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sta Obce Psáry</w:t>
      </w:r>
    </w:p>
    <w:p w14:paraId="515824DD" w14:textId="33F55BE4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6D316D0" w14:textId="77777777" w:rsidR="000C164C" w:rsidRDefault="000C164C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3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6F376C3E" w:rsidR="00D32CB3" w:rsidRPr="003840A1" w:rsidRDefault="004737B5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Po provedené rekonstrukci účetnictví je třeba provést detailní kontrolu hospodaření.</w:t>
      </w:r>
    </w:p>
    <w:bookmarkEnd w:id="3"/>
    <w:p w14:paraId="1C60FEC1" w14:textId="4B1F642E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3E086859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FF0797">
        <w:rPr>
          <w:rFonts w:asciiTheme="minorHAnsi" w:hAnsiTheme="minorHAnsi" w:cs="Tahoma"/>
        </w:rPr>
        <w:t>9</w:t>
      </w:r>
      <w:bookmarkStart w:id="4" w:name="_GoBack"/>
      <w:bookmarkEnd w:id="4"/>
      <w:r w:rsidRPr="00A923A1">
        <w:rPr>
          <w:rFonts w:asciiTheme="minorHAnsi" w:hAnsiTheme="minorHAnsi" w:cs="Tahoma"/>
        </w:rPr>
        <w:t xml:space="preserve">. </w:t>
      </w:r>
      <w:r w:rsidR="004737B5">
        <w:rPr>
          <w:rFonts w:asciiTheme="minorHAnsi" w:hAnsiTheme="minorHAnsi" w:cs="Tahoma"/>
        </w:rPr>
        <w:t>12</w:t>
      </w:r>
      <w:r w:rsidR="00D938AA" w:rsidRPr="00A923A1">
        <w:rPr>
          <w:rFonts w:asciiTheme="minorHAnsi" w:hAnsiTheme="minorHAnsi" w:cs="Tahoma"/>
        </w:rPr>
        <w:t>. 20</w:t>
      </w:r>
      <w:r w:rsidR="006F09E5">
        <w:rPr>
          <w:rFonts w:asciiTheme="minorHAnsi" w:hAnsiTheme="minorHAnsi" w:cs="Tahoma"/>
        </w:rPr>
        <w:t>2</w:t>
      </w:r>
      <w:r w:rsidR="00F04BFD">
        <w:rPr>
          <w:rFonts w:asciiTheme="minorHAnsi" w:hAnsiTheme="minorHAnsi" w:cs="Tahoma"/>
        </w:rPr>
        <w:t>2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CCD01" w14:textId="77777777" w:rsidR="004F2D31" w:rsidRDefault="004F2D31" w:rsidP="00B16A26">
      <w:pPr>
        <w:spacing w:after="0" w:line="240" w:lineRule="auto"/>
      </w:pPr>
      <w:r>
        <w:separator/>
      </w:r>
    </w:p>
  </w:endnote>
  <w:endnote w:type="continuationSeparator" w:id="0">
    <w:p w14:paraId="624329FD" w14:textId="77777777" w:rsidR="004F2D31" w:rsidRDefault="004F2D31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566666C3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</w:t>
    </w:r>
    <w:proofErr w:type="gramStart"/>
    <w:r w:rsidR="00CA437F">
      <w:rPr>
        <w:rFonts w:cs="Tahoma"/>
        <w:b/>
        <w:sz w:val="24"/>
        <w:szCs w:val="24"/>
      </w:rPr>
      <w:t xml:space="preserve">Psáry </w:t>
    </w:r>
    <w:r w:rsidR="004737B5">
      <w:rPr>
        <w:rFonts w:cs="Tahoma"/>
        <w:b/>
        <w:sz w:val="24"/>
        <w:szCs w:val="24"/>
      </w:rPr>
      <w:t xml:space="preserve"> za</w:t>
    </w:r>
    <w:proofErr w:type="gramEnd"/>
    <w:r w:rsidR="00A0103D">
      <w:rPr>
        <w:rFonts w:cs="Tahoma"/>
        <w:b/>
        <w:sz w:val="24"/>
        <w:szCs w:val="24"/>
      </w:rPr>
      <w:t xml:space="preserve"> </w:t>
    </w:r>
    <w:r w:rsidR="00754450">
      <w:rPr>
        <w:rFonts w:cs="Tahoma"/>
        <w:b/>
        <w:sz w:val="24"/>
        <w:szCs w:val="24"/>
      </w:rPr>
      <w:t>květen</w:t>
    </w:r>
    <w:r w:rsidR="004737B5">
      <w:rPr>
        <w:rFonts w:cs="Tahoma"/>
        <w:b/>
        <w:sz w:val="24"/>
        <w:szCs w:val="24"/>
      </w:rPr>
      <w:t xml:space="preserve"> až listopad</w:t>
    </w:r>
    <w:r w:rsidR="00A0103D">
      <w:rPr>
        <w:rFonts w:cs="Tahoma"/>
        <w:b/>
        <w:sz w:val="24"/>
        <w:szCs w:val="24"/>
      </w:rPr>
      <w:t xml:space="preserve">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</w:t>
    </w:r>
    <w:r w:rsidR="00754450">
      <w:rPr>
        <w:rFonts w:cs="Tahoma"/>
        <w:b/>
        <w:sz w:val="24"/>
        <w:szCs w:val="24"/>
      </w:rPr>
      <w:t>2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FF0797" w:rsidRPr="00FF0797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907A1" w14:textId="77777777" w:rsidR="004F2D31" w:rsidRDefault="004F2D31" w:rsidP="00B16A26">
      <w:pPr>
        <w:spacing w:after="0" w:line="240" w:lineRule="auto"/>
      </w:pPr>
      <w:r>
        <w:separator/>
      </w:r>
    </w:p>
  </w:footnote>
  <w:footnote w:type="continuationSeparator" w:id="0">
    <w:p w14:paraId="4C90EC0D" w14:textId="77777777" w:rsidR="004F2D31" w:rsidRDefault="004F2D31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9B321" w14:textId="2CEB62CD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</w:t>
    </w:r>
    <w:proofErr w:type="gramStart"/>
    <w:r w:rsidR="009F3130">
      <w:rPr>
        <w:rFonts w:cs="Tahoma"/>
        <w:b/>
        <w:sz w:val="32"/>
        <w:szCs w:val="32"/>
      </w:rPr>
      <w:t xml:space="preserve">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D07277">
      <w:rPr>
        <w:rFonts w:cs="Tahoma"/>
        <w:b/>
        <w:sz w:val="32"/>
        <w:szCs w:val="32"/>
      </w:rPr>
      <w:t xml:space="preserve"> </w:t>
    </w:r>
    <w:r w:rsidR="00754450">
      <w:rPr>
        <w:rFonts w:cs="Tahoma"/>
        <w:b/>
        <w:sz w:val="32"/>
        <w:szCs w:val="32"/>
      </w:rPr>
      <w:t>květen</w:t>
    </w:r>
    <w:proofErr w:type="gramEnd"/>
    <w:r w:rsidR="002273A5">
      <w:rPr>
        <w:rFonts w:cs="Tahoma"/>
        <w:b/>
        <w:sz w:val="32"/>
        <w:szCs w:val="32"/>
      </w:rPr>
      <w:t xml:space="preserve"> až listopad</w:t>
    </w:r>
    <w:r w:rsidR="00A0103D">
      <w:rPr>
        <w:rFonts w:cs="Tahoma"/>
        <w:b/>
        <w:sz w:val="32"/>
        <w:szCs w:val="32"/>
      </w:rPr>
      <w:t xml:space="preserve">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</w:t>
    </w:r>
    <w:r w:rsidR="00754450">
      <w:rPr>
        <w:rFonts w:cs="Tahoma"/>
        <w:b/>
        <w:sz w:val="32"/>
        <w:szCs w:val="32"/>
      </w:rPr>
      <w:t>2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715ED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61850"/>
    <w:rsid w:val="00161B35"/>
    <w:rsid w:val="001738AB"/>
    <w:rsid w:val="001803C1"/>
    <w:rsid w:val="001845EF"/>
    <w:rsid w:val="001877B6"/>
    <w:rsid w:val="00194B84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14CC"/>
    <w:rsid w:val="001C7A19"/>
    <w:rsid w:val="001D1FB9"/>
    <w:rsid w:val="001D2878"/>
    <w:rsid w:val="001D5109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4093D"/>
    <w:rsid w:val="00441D40"/>
    <w:rsid w:val="00442144"/>
    <w:rsid w:val="00442AB7"/>
    <w:rsid w:val="00450EAF"/>
    <w:rsid w:val="00470CA9"/>
    <w:rsid w:val="004721BD"/>
    <w:rsid w:val="004737B5"/>
    <w:rsid w:val="00481ACC"/>
    <w:rsid w:val="00483A98"/>
    <w:rsid w:val="0048487B"/>
    <w:rsid w:val="00485B4F"/>
    <w:rsid w:val="004926EC"/>
    <w:rsid w:val="004A3341"/>
    <w:rsid w:val="004A6192"/>
    <w:rsid w:val="004B1791"/>
    <w:rsid w:val="004B3E74"/>
    <w:rsid w:val="004B6E1D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1078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11CE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82B3-8DDE-4C32-B75F-EDA43BCA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MASTER</cp:lastModifiedBy>
  <cp:revision>6</cp:revision>
  <cp:lastPrinted>2022-01-31T11:26:00Z</cp:lastPrinted>
  <dcterms:created xsi:type="dcterms:W3CDTF">2022-06-16T11:03:00Z</dcterms:created>
  <dcterms:modified xsi:type="dcterms:W3CDTF">2022-12-09T08:55:00Z</dcterms:modified>
</cp:coreProperties>
</file>