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091DB" w14:textId="77777777" w:rsidR="00B1564C" w:rsidRPr="00ED6EFA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35016" w14:textId="25224269" w:rsidR="00645189" w:rsidRPr="00645189" w:rsidRDefault="00645189" w:rsidP="00645189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189">
        <w:rPr>
          <w:rFonts w:ascii="Times New Roman" w:hAnsi="Times New Roman" w:cs="Times New Roman"/>
          <w:b/>
          <w:bCs/>
          <w:sz w:val="28"/>
          <w:szCs w:val="28"/>
        </w:rPr>
        <w:t xml:space="preserve">Obecně závazná vyhláška o stanovení koeficientu daně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45189">
        <w:rPr>
          <w:rFonts w:ascii="Times New Roman" w:hAnsi="Times New Roman" w:cs="Times New Roman"/>
          <w:b/>
          <w:bCs/>
          <w:sz w:val="28"/>
          <w:szCs w:val="28"/>
        </w:rPr>
        <w:t xml:space="preserve">z nemovitých věcí </w:t>
      </w:r>
    </w:p>
    <w:p w14:paraId="671E3807" w14:textId="6BB4DDF5" w:rsidR="003619EB" w:rsidRPr="00645189" w:rsidRDefault="003619EB" w:rsidP="00B863A7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D584D72" w14:textId="77777777" w:rsidR="00380C79" w:rsidRPr="00ED6EFA" w:rsidRDefault="00380C79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9FCD48" w14:textId="77777777" w:rsidR="00F633AE" w:rsidRPr="00ED6EFA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A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009305D9" w14:textId="77777777" w:rsidR="00784668" w:rsidRDefault="00784668" w:rsidP="0078466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D6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9B708" w14:textId="1DD85AAC" w:rsidR="00645189" w:rsidRDefault="00645189" w:rsidP="0078466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Zákon o dani z nemovitých věcí byl novelizován a obce nově mohou stanovit koeficient v několika variantách. </w:t>
      </w:r>
    </w:p>
    <w:p w14:paraId="04BFE8BB" w14:textId="101B27C4" w:rsidR="00B863A7" w:rsidRDefault="00645189" w:rsidP="0078466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Obec Psáry i nadále navrhuje stanovit koeficient pro celou obce jednotně a ve stejné výši jako dosud a to koeficient 3. </w:t>
      </w:r>
    </w:p>
    <w:p w14:paraId="71B1A329" w14:textId="77777777" w:rsidR="00B863A7" w:rsidRPr="00ED6EFA" w:rsidRDefault="00B863A7" w:rsidP="0078466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20EDB0C" w14:textId="77777777" w:rsidR="00CE580A" w:rsidRPr="00ED6EFA" w:rsidRDefault="00CE580A" w:rsidP="00CE580A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6EFA"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14:paraId="1EF63D25" w14:textId="77777777" w:rsidR="00CE580A" w:rsidRPr="00ED6EFA" w:rsidRDefault="00CE580A" w:rsidP="00CE5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ED6EFA">
        <w:rPr>
          <w:rFonts w:ascii="Times New Roman" w:hAnsi="Times New Roman" w:cs="Times New Roman"/>
          <w:sz w:val="28"/>
          <w:szCs w:val="28"/>
          <w:lang w:eastAsia="cs-CZ"/>
        </w:rPr>
        <w:t xml:space="preserve">Zastupitelstvo Obce Psáry přijalo toto usnesení: </w:t>
      </w:r>
    </w:p>
    <w:p w14:paraId="620CA72A" w14:textId="5EA6FEB9" w:rsidR="00645189" w:rsidRPr="00645189" w:rsidRDefault="00CE580A" w:rsidP="00645189">
      <w:pPr>
        <w:keepNext/>
        <w:spacing w:after="0"/>
        <w:rPr>
          <w:rFonts w:ascii="Arial" w:hAnsi="Arial" w:cs="Arial"/>
          <w:b/>
          <w:bCs/>
          <w:sz w:val="24"/>
          <w:szCs w:val="24"/>
        </w:rPr>
      </w:pPr>
      <w:r w:rsidRPr="00ED6EFA">
        <w:rPr>
          <w:rFonts w:ascii="Times New Roman" w:hAnsi="Times New Roman" w:cs="Times New Roman"/>
          <w:b/>
          <w:sz w:val="28"/>
          <w:szCs w:val="28"/>
        </w:rPr>
        <w:t>I. schvaluje</w:t>
      </w:r>
      <w:r w:rsidRPr="00645189">
        <w:rPr>
          <w:rFonts w:ascii="Times New Roman" w:hAnsi="Times New Roman" w:cs="Times New Roman"/>
          <w:sz w:val="28"/>
          <w:szCs w:val="28"/>
        </w:rPr>
        <w:br/>
      </w:r>
      <w:r w:rsidR="00645189" w:rsidRPr="00645189">
        <w:rPr>
          <w:rFonts w:ascii="Times New Roman" w:hAnsi="Times New Roman" w:cs="Times New Roman"/>
          <w:sz w:val="28"/>
          <w:szCs w:val="28"/>
        </w:rPr>
        <w:t xml:space="preserve">Obecně závaznou vyhlášku </w:t>
      </w:r>
      <w:r w:rsidR="00645189" w:rsidRPr="00645189">
        <w:rPr>
          <w:rFonts w:ascii="Times New Roman" w:hAnsi="Times New Roman" w:cs="Times New Roman"/>
          <w:sz w:val="28"/>
          <w:szCs w:val="28"/>
        </w:rPr>
        <w:t>o stanovení místního koeficientu pro obec</w:t>
      </w:r>
      <w:r w:rsidR="00645189">
        <w:rPr>
          <w:rFonts w:ascii="Times New Roman" w:hAnsi="Times New Roman" w:cs="Times New Roman"/>
          <w:sz w:val="28"/>
          <w:szCs w:val="28"/>
        </w:rPr>
        <w:t>.</w:t>
      </w:r>
    </w:p>
    <w:p w14:paraId="6794697D" w14:textId="1A75D3FF" w:rsidR="00CE580A" w:rsidRDefault="00CE580A" w:rsidP="00CE580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439FD154" w14:textId="77777777" w:rsidR="00F92CA2" w:rsidRPr="00ED6EFA" w:rsidRDefault="00F92CA2" w:rsidP="00CE580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ED6EFA" w14:paraId="6C5E5D4D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5316" w14:textId="77777777" w:rsidR="00617126" w:rsidRPr="00ED6EFA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FA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6F73" w14:textId="77777777" w:rsidR="00617126" w:rsidRPr="00ED6EFA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FA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ED6EFA" w14:paraId="65FA4803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3A98" w14:textId="77777777" w:rsidR="00617126" w:rsidRPr="00ED6EFA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FA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E184" w14:textId="12E3DD24" w:rsidR="00617126" w:rsidRPr="00ED6EFA" w:rsidRDefault="00CE580A" w:rsidP="00361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FA">
              <w:rPr>
                <w:rFonts w:ascii="Times New Roman" w:hAnsi="Times New Roman" w:cs="Times New Roman"/>
                <w:sz w:val="28"/>
                <w:szCs w:val="28"/>
              </w:rPr>
              <w:t xml:space="preserve">Č. </w:t>
            </w:r>
            <w:r w:rsidR="006451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6EF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863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6EFA">
              <w:rPr>
                <w:rFonts w:ascii="Times New Roman" w:hAnsi="Times New Roman" w:cs="Times New Roman"/>
                <w:sz w:val="28"/>
                <w:szCs w:val="28"/>
              </w:rPr>
              <w:t xml:space="preserve">    / </w:t>
            </w:r>
            <w:r w:rsidR="00B863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51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863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451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863A7">
              <w:rPr>
                <w:rFonts w:ascii="Times New Roman" w:hAnsi="Times New Roman" w:cs="Times New Roman"/>
                <w:sz w:val="28"/>
                <w:szCs w:val="28"/>
              </w:rPr>
              <w:t>. 2024</w:t>
            </w:r>
          </w:p>
        </w:tc>
      </w:tr>
      <w:tr w:rsidR="00617126" w:rsidRPr="00ED6EFA" w14:paraId="28D16FED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8ABC" w14:textId="77777777" w:rsidR="00617126" w:rsidRPr="00ED6EFA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FA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1A7F" w14:textId="6CE212ED" w:rsidR="00617126" w:rsidRPr="00ED6EFA" w:rsidRDefault="00645189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Vít Olmr</w:t>
            </w:r>
          </w:p>
        </w:tc>
      </w:tr>
    </w:tbl>
    <w:p w14:paraId="05BF9F42" w14:textId="77777777" w:rsidR="00617126" w:rsidRPr="00ED6EFA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ED6EFA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D2B62" w14:textId="77777777" w:rsidR="000A4868" w:rsidRDefault="000A4868" w:rsidP="00617126">
      <w:pPr>
        <w:spacing w:after="0" w:line="240" w:lineRule="auto"/>
      </w:pPr>
      <w:r>
        <w:separator/>
      </w:r>
    </w:p>
  </w:endnote>
  <w:endnote w:type="continuationSeparator" w:id="0">
    <w:p w14:paraId="433C86DB" w14:textId="77777777" w:rsidR="000A4868" w:rsidRDefault="000A486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E0B1D" w14:textId="77777777" w:rsidR="000A4868" w:rsidRDefault="000A4868" w:rsidP="00617126">
      <w:pPr>
        <w:spacing w:after="0" w:line="240" w:lineRule="auto"/>
      </w:pPr>
      <w:r>
        <w:separator/>
      </w:r>
    </w:p>
  </w:footnote>
  <w:footnote w:type="continuationSeparator" w:id="0">
    <w:p w14:paraId="6BBDC78D" w14:textId="77777777" w:rsidR="000A4868" w:rsidRDefault="000A486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24E90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4363F3F"/>
    <w:multiLevelType w:val="hybridMultilevel"/>
    <w:tmpl w:val="0E52E3A0"/>
    <w:lvl w:ilvl="0" w:tplc="7ADCB3D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2471B5"/>
    <w:multiLevelType w:val="hybridMultilevel"/>
    <w:tmpl w:val="42923C14"/>
    <w:lvl w:ilvl="0" w:tplc="F97CCD6C">
      <w:start w:val="6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B50C42"/>
    <w:multiLevelType w:val="hybridMultilevel"/>
    <w:tmpl w:val="FF424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73138">
    <w:abstractNumId w:val="0"/>
  </w:num>
  <w:num w:numId="2" w16cid:durableId="1280990050">
    <w:abstractNumId w:val="2"/>
  </w:num>
  <w:num w:numId="3" w16cid:durableId="3896980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1869808">
    <w:abstractNumId w:val="0"/>
    <w:lvlOverride w:ilvl="0">
      <w:startOverride w:val="1"/>
    </w:lvlOverride>
  </w:num>
  <w:num w:numId="5" w16cid:durableId="1539051760">
    <w:abstractNumId w:val="3"/>
  </w:num>
  <w:num w:numId="6" w16cid:durableId="1696075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822AE"/>
    <w:rsid w:val="000A4868"/>
    <w:rsid w:val="001A6351"/>
    <w:rsid w:val="00250D28"/>
    <w:rsid w:val="00263EFA"/>
    <w:rsid w:val="002C3A58"/>
    <w:rsid w:val="002D188A"/>
    <w:rsid w:val="003619EB"/>
    <w:rsid w:val="003708F6"/>
    <w:rsid w:val="00380C79"/>
    <w:rsid w:val="003A68A6"/>
    <w:rsid w:val="003B3A29"/>
    <w:rsid w:val="003C570E"/>
    <w:rsid w:val="00483177"/>
    <w:rsid w:val="004E1DF3"/>
    <w:rsid w:val="005F0495"/>
    <w:rsid w:val="00600DDB"/>
    <w:rsid w:val="00605055"/>
    <w:rsid w:val="00617126"/>
    <w:rsid w:val="00645189"/>
    <w:rsid w:val="00784668"/>
    <w:rsid w:val="0086408A"/>
    <w:rsid w:val="00875069"/>
    <w:rsid w:val="008B75C4"/>
    <w:rsid w:val="00955183"/>
    <w:rsid w:val="009676A8"/>
    <w:rsid w:val="00986754"/>
    <w:rsid w:val="00A547A0"/>
    <w:rsid w:val="00A608B8"/>
    <w:rsid w:val="00AA260B"/>
    <w:rsid w:val="00AF2ACC"/>
    <w:rsid w:val="00B06503"/>
    <w:rsid w:val="00B1564C"/>
    <w:rsid w:val="00B600AA"/>
    <w:rsid w:val="00B863A7"/>
    <w:rsid w:val="00C51FA3"/>
    <w:rsid w:val="00CA68EE"/>
    <w:rsid w:val="00CA76BB"/>
    <w:rsid w:val="00CC6A96"/>
    <w:rsid w:val="00CD0FD3"/>
    <w:rsid w:val="00CD5FB1"/>
    <w:rsid w:val="00CE580A"/>
    <w:rsid w:val="00D20654"/>
    <w:rsid w:val="00D3171B"/>
    <w:rsid w:val="00D429B5"/>
    <w:rsid w:val="00D54533"/>
    <w:rsid w:val="00D91E79"/>
    <w:rsid w:val="00DD5EC9"/>
    <w:rsid w:val="00DF2A33"/>
    <w:rsid w:val="00ED6EFA"/>
    <w:rsid w:val="00F633AE"/>
    <w:rsid w:val="00F92CA2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FA97"/>
  <w15:docId w15:val="{ACD769C4-0BB0-47C9-A83C-84E844E6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customStyle="1" w:styleId="Default">
    <w:name w:val="Default"/>
    <w:rsid w:val="0078466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495A-78E4-40F8-80E4-482B4E90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519</Characters>
  <Application>Microsoft Office Word</Application>
  <DocSecurity>0</DocSecurity>
  <Lines>14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2024-09-13T08:23:00Z</dcterms:created>
  <dcterms:modified xsi:type="dcterms:W3CDTF">2024-09-13T08:23:00Z</dcterms:modified>
</cp:coreProperties>
</file>