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8D" w:rsidRPr="00DA109E" w:rsidRDefault="002B3E8D" w:rsidP="00DA109E">
      <w:pPr>
        <w:pStyle w:val="Odstavecseseznamem"/>
        <w:numPr>
          <w:ilvl w:val="0"/>
          <w:numId w:val="3"/>
        </w:numPr>
        <w:autoSpaceDE w:val="0"/>
        <w:spacing w:after="0" w:line="240" w:lineRule="auto"/>
        <w:contextualSpacing w:val="0"/>
        <w:jc w:val="center"/>
        <w:rPr>
          <w:rFonts w:ascii="Times" w:hAnsi="Times"/>
          <w:b/>
          <w:bCs/>
          <w:sz w:val="28"/>
          <w:szCs w:val="28"/>
          <w:u w:val="single"/>
        </w:rPr>
      </w:pPr>
      <w:r w:rsidRPr="00DA109E">
        <w:rPr>
          <w:rFonts w:ascii="Times" w:hAnsi="Times"/>
          <w:b/>
          <w:bCs/>
          <w:sz w:val="28"/>
          <w:szCs w:val="28"/>
          <w:u w:val="single"/>
        </w:rPr>
        <w:t>Meziroční nárůst cen pro vodné a stočné</w:t>
      </w: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3DA" w:rsidRPr="00773FFA" w:rsidRDefault="00617126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FFA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773F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63DA" w:rsidRPr="005916F5" w:rsidRDefault="002963DA" w:rsidP="005916F5">
      <w:pPr>
        <w:rPr>
          <w:rFonts w:ascii="Times" w:hAnsi="Times"/>
          <w:sz w:val="24"/>
          <w:szCs w:val="24"/>
        </w:rPr>
      </w:pPr>
      <w:r w:rsidRPr="005916F5">
        <w:rPr>
          <w:rFonts w:ascii="Times" w:hAnsi="Times"/>
          <w:sz w:val="24"/>
          <w:szCs w:val="24"/>
        </w:rPr>
        <w:t xml:space="preserve">V obci byla rozšířena čistírna odpadních </w:t>
      </w:r>
      <w:r w:rsidR="00190E50" w:rsidRPr="005916F5">
        <w:rPr>
          <w:rFonts w:ascii="Times" w:hAnsi="Times"/>
          <w:sz w:val="24"/>
          <w:szCs w:val="24"/>
        </w:rPr>
        <w:t>vod a do</w:t>
      </w:r>
      <w:r w:rsidRPr="005916F5">
        <w:rPr>
          <w:rFonts w:ascii="Times" w:hAnsi="Times"/>
          <w:sz w:val="24"/>
          <w:szCs w:val="24"/>
        </w:rPr>
        <w:t xml:space="preserve">budován vodojem na Vysoké </w:t>
      </w:r>
      <w:r w:rsidR="002B3E8D" w:rsidRPr="005916F5">
        <w:rPr>
          <w:rFonts w:ascii="Times" w:hAnsi="Times"/>
          <w:sz w:val="24"/>
          <w:szCs w:val="24"/>
        </w:rPr>
        <w:t>v roce 2010</w:t>
      </w:r>
      <w:r w:rsidR="00DA109E">
        <w:rPr>
          <w:rFonts w:ascii="Times" w:hAnsi="Times"/>
          <w:sz w:val="24"/>
          <w:szCs w:val="24"/>
        </w:rPr>
        <w:t>. Akce byla spolufinancována</w:t>
      </w:r>
      <w:r w:rsidR="00190E50" w:rsidRPr="005916F5">
        <w:rPr>
          <w:rFonts w:ascii="Times" w:hAnsi="Times"/>
          <w:sz w:val="24"/>
          <w:szCs w:val="24"/>
        </w:rPr>
        <w:t xml:space="preserve"> z dotace</w:t>
      </w:r>
      <w:r w:rsidR="002B3E8D" w:rsidRPr="005916F5">
        <w:rPr>
          <w:rFonts w:ascii="Times" w:hAnsi="Times"/>
          <w:sz w:val="24"/>
          <w:szCs w:val="24"/>
        </w:rPr>
        <w:t>.</w:t>
      </w:r>
      <w:r w:rsidRPr="005916F5">
        <w:rPr>
          <w:rFonts w:ascii="Times" w:hAnsi="Times"/>
          <w:sz w:val="24"/>
          <w:szCs w:val="24"/>
        </w:rPr>
        <w:t xml:space="preserve"> Získání finančních prostředků z OPŽP bylo podmíněno mimo jiné i vypsáním výběrového řízení a následným uzavřením koncesní smlouvy na provoz vodovodu a kanalizace. Nedílnou součástí koncesní smlouvy je požadavek Státního fondu životního prostředí na zavedení předepsaného finančního modelu pro tvorbu cen vodného a stočného</w:t>
      </w:r>
      <w:r w:rsidR="001F08BF" w:rsidRPr="005916F5">
        <w:rPr>
          <w:rFonts w:ascii="Times" w:hAnsi="Times"/>
          <w:sz w:val="24"/>
          <w:szCs w:val="24"/>
        </w:rPr>
        <w:t>, který fakticky vyžaduje postupné navyšování vodného a stočného tak, aby se vybíraly finanční prostředky ve výši, postupně se přibližující odpisové hodnotě obecní vodohospodářské infrastruktury a byly použity právě pouze na její obnovu.</w:t>
      </w:r>
      <w:r w:rsidRPr="005916F5">
        <w:rPr>
          <w:rFonts w:ascii="Times" w:hAnsi="Times"/>
          <w:sz w:val="24"/>
          <w:szCs w:val="24"/>
        </w:rPr>
        <w:t xml:space="preserve"> To se projeví navýšením </w:t>
      </w:r>
      <w:r w:rsidR="00991EAC" w:rsidRPr="005916F5">
        <w:rPr>
          <w:rFonts w:ascii="Times" w:hAnsi="Times"/>
          <w:sz w:val="24"/>
          <w:szCs w:val="24"/>
        </w:rPr>
        <w:t xml:space="preserve">příjmové </w:t>
      </w:r>
      <w:r w:rsidRPr="005916F5">
        <w:rPr>
          <w:rFonts w:ascii="Times" w:hAnsi="Times"/>
          <w:sz w:val="24"/>
          <w:szCs w:val="24"/>
        </w:rPr>
        <w:t xml:space="preserve">položky </w:t>
      </w:r>
      <w:r w:rsidR="00991EAC" w:rsidRPr="005916F5">
        <w:rPr>
          <w:rFonts w:ascii="Times" w:hAnsi="Times"/>
          <w:sz w:val="24"/>
          <w:szCs w:val="24"/>
        </w:rPr>
        <w:t>„</w:t>
      </w:r>
      <w:r w:rsidRPr="005916F5">
        <w:rPr>
          <w:rFonts w:ascii="Times" w:hAnsi="Times"/>
          <w:sz w:val="24"/>
          <w:szCs w:val="24"/>
        </w:rPr>
        <w:t>nájemné</w:t>
      </w:r>
      <w:r w:rsidR="00991EAC" w:rsidRPr="005916F5">
        <w:rPr>
          <w:rFonts w:ascii="Times" w:hAnsi="Times"/>
          <w:sz w:val="24"/>
          <w:szCs w:val="24"/>
        </w:rPr>
        <w:t>“</w:t>
      </w:r>
      <w:r w:rsidRPr="005916F5">
        <w:rPr>
          <w:rFonts w:ascii="Times" w:hAnsi="Times"/>
          <w:sz w:val="24"/>
          <w:szCs w:val="24"/>
        </w:rPr>
        <w:t xml:space="preserve"> v cenové kalkulaci</w:t>
      </w:r>
      <w:r w:rsidR="00957F6E" w:rsidRPr="005916F5">
        <w:rPr>
          <w:rFonts w:ascii="Times" w:hAnsi="Times"/>
          <w:sz w:val="24"/>
          <w:szCs w:val="24"/>
        </w:rPr>
        <w:t xml:space="preserve"> </w:t>
      </w:r>
      <w:r w:rsidRPr="005916F5">
        <w:rPr>
          <w:rFonts w:ascii="Times" w:hAnsi="Times"/>
          <w:sz w:val="24"/>
          <w:szCs w:val="24"/>
        </w:rPr>
        <w:t>a dojde tak ke zvýšení ceny vodného a stočného.</w:t>
      </w:r>
    </w:p>
    <w:p w:rsidR="00BF529F" w:rsidRPr="005916F5" w:rsidRDefault="00957F6E" w:rsidP="005916F5">
      <w:pPr>
        <w:rPr>
          <w:rFonts w:ascii="Times" w:hAnsi="Times"/>
          <w:sz w:val="24"/>
          <w:szCs w:val="24"/>
        </w:rPr>
      </w:pPr>
      <w:r w:rsidRPr="005916F5">
        <w:rPr>
          <w:rFonts w:ascii="Times" w:hAnsi="Times"/>
          <w:sz w:val="24"/>
          <w:szCs w:val="24"/>
        </w:rPr>
        <w:t>Ceny vodného a stočného jsou v souvislosti s tímto projektem dozorovány Státním f</w:t>
      </w:r>
      <w:r w:rsidR="0013462D" w:rsidRPr="005916F5">
        <w:rPr>
          <w:rFonts w:ascii="Times" w:hAnsi="Times"/>
          <w:sz w:val="24"/>
          <w:szCs w:val="24"/>
        </w:rPr>
        <w:t>ondem životního prostředí.</w:t>
      </w:r>
      <w:r w:rsidRPr="005916F5">
        <w:rPr>
          <w:rFonts w:ascii="Times" w:hAnsi="Times"/>
          <w:sz w:val="24"/>
          <w:szCs w:val="24"/>
        </w:rPr>
        <w:t xml:space="preserve"> </w:t>
      </w:r>
      <w:r w:rsidR="00BF529F" w:rsidRPr="005916F5">
        <w:rPr>
          <w:rFonts w:ascii="Times" w:hAnsi="Times"/>
          <w:sz w:val="24"/>
          <w:szCs w:val="24"/>
        </w:rPr>
        <w:t>Dodržení finančního modelu bylo podmínkou pro poskytnutí dotace.</w:t>
      </w:r>
    </w:p>
    <w:p w:rsidR="0092170B" w:rsidRPr="005916F5" w:rsidRDefault="00957F6E" w:rsidP="005916F5">
      <w:pPr>
        <w:rPr>
          <w:rFonts w:ascii="Times" w:hAnsi="Times"/>
          <w:sz w:val="24"/>
          <w:szCs w:val="24"/>
        </w:rPr>
      </w:pPr>
      <w:r w:rsidRPr="005916F5">
        <w:rPr>
          <w:rFonts w:ascii="Times" w:hAnsi="Times"/>
          <w:sz w:val="24"/>
          <w:szCs w:val="24"/>
        </w:rPr>
        <w:t xml:space="preserve">V souvislosti s těmito strategickými projekty </w:t>
      </w:r>
      <w:r w:rsidR="0051043A" w:rsidRPr="005916F5">
        <w:rPr>
          <w:rFonts w:ascii="Times" w:hAnsi="Times"/>
          <w:sz w:val="24"/>
          <w:szCs w:val="24"/>
        </w:rPr>
        <w:t>dochází k</w:t>
      </w:r>
      <w:r w:rsidRPr="005916F5">
        <w:rPr>
          <w:rFonts w:ascii="Times" w:hAnsi="Times"/>
          <w:sz w:val="24"/>
          <w:szCs w:val="24"/>
        </w:rPr>
        <w:t xml:space="preserve"> </w:t>
      </w:r>
      <w:r w:rsidR="0051043A" w:rsidRPr="005916F5">
        <w:rPr>
          <w:rFonts w:ascii="Times" w:hAnsi="Times"/>
          <w:sz w:val="24"/>
          <w:szCs w:val="24"/>
        </w:rPr>
        <w:t>úpravě</w:t>
      </w:r>
      <w:r w:rsidRPr="005916F5">
        <w:rPr>
          <w:rFonts w:ascii="Times" w:hAnsi="Times"/>
          <w:sz w:val="24"/>
          <w:szCs w:val="24"/>
        </w:rPr>
        <w:t xml:space="preserve"> ceny vodného a stočného v obci Psáry </w:t>
      </w:r>
      <w:r w:rsidR="0092170B" w:rsidRPr="005916F5">
        <w:rPr>
          <w:rFonts w:ascii="Times" w:hAnsi="Times"/>
          <w:sz w:val="24"/>
          <w:szCs w:val="24"/>
        </w:rPr>
        <w:t xml:space="preserve">takto: u pitné vody se vyfakturovalo v přechozím roce více a nakupovalo se </w:t>
      </w:r>
      <w:proofErr w:type="gramStart"/>
      <w:r w:rsidR="0092170B" w:rsidRPr="005916F5">
        <w:rPr>
          <w:rFonts w:ascii="Times" w:hAnsi="Times"/>
          <w:sz w:val="24"/>
          <w:szCs w:val="24"/>
        </w:rPr>
        <w:t>levněji než</w:t>
      </w:r>
      <w:proofErr w:type="gramEnd"/>
      <w:r w:rsidR="0092170B" w:rsidRPr="005916F5">
        <w:rPr>
          <w:rFonts w:ascii="Times" w:hAnsi="Times"/>
          <w:sz w:val="24"/>
          <w:szCs w:val="24"/>
        </w:rPr>
        <w:t xml:space="preserve"> byl předpoklad, </w:t>
      </w:r>
      <w:proofErr w:type="spellStart"/>
      <w:r w:rsidR="0092170B" w:rsidRPr="005916F5">
        <w:rPr>
          <w:rFonts w:ascii="Times" w:hAnsi="Times"/>
          <w:sz w:val="24"/>
          <w:szCs w:val="24"/>
          <w:lang w:val="en-US"/>
        </w:rPr>
        <w:t>zůstává</w:t>
      </w:r>
      <w:proofErr w:type="spellEnd"/>
      <w:r w:rsidR="0092170B" w:rsidRPr="005916F5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="0092170B" w:rsidRPr="005916F5">
        <w:rPr>
          <w:rFonts w:ascii="Times" w:hAnsi="Times"/>
          <w:sz w:val="24"/>
          <w:szCs w:val="24"/>
          <w:lang w:val="en-US"/>
        </w:rPr>
        <w:t>tedy</w:t>
      </w:r>
      <w:proofErr w:type="spellEnd"/>
      <w:r w:rsidR="0092170B" w:rsidRPr="005916F5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="0092170B" w:rsidRPr="005916F5">
        <w:rPr>
          <w:rFonts w:ascii="Times" w:hAnsi="Times"/>
          <w:sz w:val="24"/>
          <w:szCs w:val="24"/>
          <w:lang w:val="en-US"/>
        </w:rPr>
        <w:t>cena</w:t>
      </w:r>
      <w:proofErr w:type="spellEnd"/>
      <w:r w:rsidR="0092170B" w:rsidRPr="005916F5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="0092170B" w:rsidRPr="005916F5">
        <w:rPr>
          <w:rFonts w:ascii="Times" w:hAnsi="Times"/>
          <w:sz w:val="24"/>
          <w:szCs w:val="24"/>
          <w:lang w:val="en-US"/>
        </w:rPr>
        <w:t>na</w:t>
      </w:r>
      <w:proofErr w:type="spellEnd"/>
      <w:r w:rsidR="0092170B" w:rsidRPr="005916F5">
        <w:rPr>
          <w:rFonts w:ascii="Times" w:hAnsi="Times"/>
          <w:sz w:val="24"/>
          <w:szCs w:val="24"/>
          <w:lang w:val="en-US"/>
        </w:rPr>
        <w:t xml:space="preserve"> 2015 </w:t>
      </w:r>
      <w:proofErr w:type="spellStart"/>
      <w:r w:rsidR="0092170B" w:rsidRPr="005916F5">
        <w:rPr>
          <w:rFonts w:ascii="Times" w:hAnsi="Times"/>
          <w:sz w:val="24"/>
          <w:szCs w:val="24"/>
          <w:lang w:val="en-US"/>
        </w:rPr>
        <w:t>stejná</w:t>
      </w:r>
      <w:proofErr w:type="spellEnd"/>
      <w:r w:rsidRPr="005916F5">
        <w:rPr>
          <w:rFonts w:ascii="Times" w:hAnsi="Times"/>
          <w:sz w:val="24"/>
          <w:szCs w:val="24"/>
        </w:rPr>
        <w:t xml:space="preserve">  </w:t>
      </w:r>
      <w:r w:rsidR="002B3E8D" w:rsidRPr="005916F5">
        <w:rPr>
          <w:rFonts w:ascii="Times" w:hAnsi="Times"/>
          <w:sz w:val="24"/>
          <w:szCs w:val="24"/>
        </w:rPr>
        <w:t xml:space="preserve">37,14 </w:t>
      </w:r>
      <w:r w:rsidR="0092170B" w:rsidRPr="005916F5">
        <w:rPr>
          <w:rFonts w:ascii="Times" w:hAnsi="Times"/>
          <w:sz w:val="24"/>
          <w:szCs w:val="24"/>
        </w:rPr>
        <w:t xml:space="preserve">Kč/m3, </w:t>
      </w:r>
      <w:r w:rsidRPr="005916F5">
        <w:rPr>
          <w:rFonts w:ascii="Times" w:hAnsi="Times"/>
          <w:sz w:val="24"/>
          <w:szCs w:val="24"/>
        </w:rPr>
        <w:t xml:space="preserve"> </w:t>
      </w:r>
      <w:r w:rsidR="003144F5" w:rsidRPr="005916F5">
        <w:rPr>
          <w:rFonts w:ascii="Times" w:hAnsi="Times"/>
          <w:sz w:val="24"/>
          <w:szCs w:val="24"/>
        </w:rPr>
        <w:t>u odpadní vody se naopak vyfakturovalo méně a vyčistilo se více, cena za stočné se zvyšuje</w:t>
      </w:r>
      <w:r w:rsidRPr="005916F5">
        <w:rPr>
          <w:rFonts w:ascii="Times" w:hAnsi="Times"/>
          <w:sz w:val="24"/>
          <w:szCs w:val="24"/>
        </w:rPr>
        <w:t xml:space="preserve"> z  </w:t>
      </w:r>
      <w:r w:rsidR="002B3E8D" w:rsidRPr="005916F5">
        <w:rPr>
          <w:rFonts w:ascii="Times" w:hAnsi="Times"/>
          <w:sz w:val="24"/>
          <w:szCs w:val="24"/>
        </w:rPr>
        <w:t xml:space="preserve">28,13 </w:t>
      </w:r>
      <w:r w:rsidRPr="005916F5">
        <w:rPr>
          <w:rFonts w:ascii="Times" w:hAnsi="Times"/>
          <w:sz w:val="24"/>
          <w:szCs w:val="24"/>
        </w:rPr>
        <w:t xml:space="preserve">Kč/m3 na </w:t>
      </w:r>
      <w:r w:rsidR="0051043A" w:rsidRPr="005916F5">
        <w:rPr>
          <w:rFonts w:ascii="Times" w:hAnsi="Times" w:cs="Arial"/>
          <w:sz w:val="24"/>
          <w:szCs w:val="24"/>
        </w:rPr>
        <w:t>33,10</w:t>
      </w:r>
      <w:r w:rsidR="0051043A" w:rsidRPr="005916F5">
        <w:rPr>
          <w:rFonts w:ascii="Times" w:hAnsi="Times"/>
          <w:sz w:val="24"/>
          <w:szCs w:val="24"/>
        </w:rPr>
        <w:t xml:space="preserve"> </w:t>
      </w:r>
      <w:r w:rsidR="002B3E8D" w:rsidRPr="005916F5">
        <w:rPr>
          <w:rFonts w:ascii="Times" w:hAnsi="Times"/>
          <w:sz w:val="24"/>
          <w:szCs w:val="24"/>
        </w:rPr>
        <w:t>Kč/m3</w:t>
      </w:r>
      <w:r w:rsidRPr="005916F5">
        <w:rPr>
          <w:rFonts w:ascii="Times" w:hAnsi="Times"/>
          <w:sz w:val="24"/>
          <w:szCs w:val="24"/>
        </w:rPr>
        <w:t xml:space="preserve">, tedy </w:t>
      </w:r>
      <w:r w:rsidR="002B3E8D" w:rsidRPr="005916F5">
        <w:rPr>
          <w:rFonts w:ascii="Times" w:hAnsi="Times"/>
          <w:sz w:val="24"/>
          <w:szCs w:val="24"/>
        </w:rPr>
        <w:t xml:space="preserve">v součtu na </w:t>
      </w:r>
      <w:r w:rsidR="0051043A" w:rsidRPr="005916F5">
        <w:rPr>
          <w:rFonts w:ascii="Times" w:hAnsi="Times"/>
          <w:sz w:val="24"/>
          <w:szCs w:val="24"/>
        </w:rPr>
        <w:t>70,24</w:t>
      </w:r>
      <w:r w:rsidRPr="005916F5">
        <w:rPr>
          <w:rFonts w:ascii="Times" w:hAnsi="Times"/>
          <w:sz w:val="24"/>
          <w:szCs w:val="24"/>
        </w:rPr>
        <w:t xml:space="preserve"> Kč/m3</w:t>
      </w:r>
      <w:r w:rsidR="003144F5" w:rsidRPr="005916F5">
        <w:rPr>
          <w:rFonts w:ascii="Times" w:hAnsi="Times"/>
          <w:sz w:val="24"/>
          <w:szCs w:val="24"/>
        </w:rPr>
        <w:t xml:space="preserve"> včetně DPH</w:t>
      </w:r>
      <w:r w:rsidRPr="005916F5">
        <w:rPr>
          <w:rFonts w:ascii="Times" w:hAnsi="Times"/>
          <w:sz w:val="24"/>
          <w:szCs w:val="24"/>
        </w:rPr>
        <w:t>.</w:t>
      </w:r>
      <w:r w:rsidR="0092170B" w:rsidRPr="005916F5">
        <w:rPr>
          <w:rFonts w:ascii="Times" w:hAnsi="Times"/>
          <w:color w:val="1F497D"/>
          <w:sz w:val="24"/>
          <w:szCs w:val="24"/>
        </w:rPr>
        <w:t xml:space="preserve"> </w:t>
      </w:r>
    </w:p>
    <w:p w:rsidR="0013462D" w:rsidRPr="005916F5" w:rsidRDefault="0013462D" w:rsidP="005916F5">
      <w:pPr>
        <w:rPr>
          <w:rFonts w:ascii="Times" w:hAnsi="Times"/>
          <w:sz w:val="24"/>
          <w:szCs w:val="24"/>
        </w:rPr>
      </w:pPr>
      <w:r w:rsidRPr="005916F5">
        <w:rPr>
          <w:rFonts w:ascii="Times" w:hAnsi="Times"/>
          <w:sz w:val="24"/>
          <w:szCs w:val="24"/>
        </w:rPr>
        <w:t>Částka není za</w:t>
      </w:r>
      <w:r w:rsidR="00190E50" w:rsidRPr="005916F5">
        <w:rPr>
          <w:rFonts w:ascii="Times" w:hAnsi="Times"/>
          <w:sz w:val="24"/>
          <w:szCs w:val="24"/>
        </w:rPr>
        <w:t>tím fondem odsouhlasena</w:t>
      </w:r>
      <w:r w:rsidR="00991EAC" w:rsidRPr="005916F5">
        <w:rPr>
          <w:rFonts w:ascii="Times" w:hAnsi="Times"/>
          <w:sz w:val="24"/>
          <w:szCs w:val="24"/>
        </w:rPr>
        <w:t xml:space="preserve">, </w:t>
      </w:r>
      <w:r w:rsidR="00190E50" w:rsidRPr="005916F5">
        <w:rPr>
          <w:rFonts w:ascii="Times" w:hAnsi="Times"/>
          <w:sz w:val="24"/>
          <w:szCs w:val="24"/>
        </w:rPr>
        <w:t>a proto</w:t>
      </w:r>
      <w:r w:rsidRPr="005916F5">
        <w:rPr>
          <w:rFonts w:ascii="Times" w:hAnsi="Times"/>
          <w:sz w:val="24"/>
          <w:szCs w:val="24"/>
        </w:rPr>
        <w:t xml:space="preserve"> žádám o pověření rady obce o možné odhlasování přesné výše ceny za vodné a stočné v</w:t>
      </w:r>
      <w:r w:rsidR="00190E50" w:rsidRPr="005916F5">
        <w:rPr>
          <w:rFonts w:ascii="Times" w:hAnsi="Times"/>
          <w:sz w:val="24"/>
          <w:szCs w:val="24"/>
        </w:rPr>
        <w:t> </w:t>
      </w:r>
      <w:r w:rsidRPr="005916F5">
        <w:rPr>
          <w:rFonts w:ascii="Times" w:hAnsi="Times"/>
          <w:sz w:val="24"/>
          <w:szCs w:val="24"/>
        </w:rPr>
        <w:t>max</w:t>
      </w:r>
      <w:r w:rsidR="00190E50" w:rsidRPr="005916F5">
        <w:rPr>
          <w:rFonts w:ascii="Times" w:hAnsi="Times"/>
          <w:sz w:val="24"/>
          <w:szCs w:val="24"/>
        </w:rPr>
        <w:t>imální výši  + - 1Kč.</w:t>
      </w:r>
    </w:p>
    <w:tbl>
      <w:tblPr>
        <w:tblW w:w="5505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3"/>
      </w:tblGrid>
      <w:tr w:rsidR="0051043A" w:rsidTr="0051043A">
        <w:trPr>
          <w:trHeight w:val="225"/>
        </w:trPr>
        <w:tc>
          <w:tcPr>
            <w:tcW w:w="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43A" w:rsidRDefault="0051043A" w:rsidP="00A430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43A" w:rsidRDefault="0051043A" w:rsidP="00A430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73FFA" w:rsidRDefault="00557462" w:rsidP="00773FF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FFA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</w:p>
    <w:p w:rsidR="00557462" w:rsidRPr="00773FFA" w:rsidRDefault="00557462" w:rsidP="00773FF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FFA">
        <w:rPr>
          <w:rFonts w:ascii="Times New Roman" w:hAnsi="Times New Roman" w:cs="Times New Roman"/>
          <w:b/>
          <w:sz w:val="24"/>
          <w:szCs w:val="24"/>
        </w:rPr>
        <w:t>Zastupitelstvo obce Psáry přijalo toto usnesení:</w:t>
      </w:r>
    </w:p>
    <w:p w:rsidR="00DA109E" w:rsidRPr="00773FFA" w:rsidRDefault="00DA109E" w:rsidP="00DA109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3FFA">
        <w:rPr>
          <w:rFonts w:ascii="Times New Roman" w:hAnsi="Times New Roman" w:cs="Times New Roman"/>
          <w:b/>
          <w:bCs/>
          <w:sz w:val="24"/>
          <w:szCs w:val="24"/>
        </w:rPr>
        <w:t>I.schvaluje</w:t>
      </w:r>
      <w:proofErr w:type="spellEnd"/>
      <w:proofErr w:type="gramEnd"/>
      <w:r w:rsidRPr="00773F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FF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3FFA">
        <w:rPr>
          <w:rFonts w:ascii="Times New Roman" w:hAnsi="Times New Roman" w:cs="Times New Roman"/>
          <w:sz w:val="24"/>
          <w:szCs w:val="24"/>
        </w:rPr>
        <w:t xml:space="preserve">Navýšení cen stočného od 1. 7. 2015 vycházející z nové koncesní smlouvy s VHS Benešov s.r.o., čímž byla splněna podmínka SFŽP pro poskytnutí dotace. Nová cena stočného činí </w:t>
      </w:r>
      <w:r w:rsidR="007F0106">
        <w:rPr>
          <w:rFonts w:ascii="Times New Roman" w:hAnsi="Times New Roman" w:cs="Times New Roman"/>
          <w:sz w:val="24"/>
          <w:szCs w:val="24"/>
        </w:rPr>
        <w:t>33,10</w:t>
      </w:r>
      <w:r w:rsidRPr="00773FFA">
        <w:rPr>
          <w:rFonts w:ascii="Times New Roman" w:hAnsi="Times New Roman" w:cs="Times New Roman"/>
          <w:sz w:val="24"/>
          <w:szCs w:val="24"/>
        </w:rPr>
        <w:t xml:space="preserve"> Kč/m³</w:t>
      </w:r>
      <w:r w:rsidR="007F0106">
        <w:rPr>
          <w:rFonts w:ascii="Times New Roman" w:hAnsi="Times New Roman" w:cs="Times New Roman"/>
          <w:sz w:val="24"/>
          <w:szCs w:val="24"/>
        </w:rPr>
        <w:t xml:space="preserve"> s DPH</w:t>
      </w:r>
      <w:r w:rsidRPr="00773FFA">
        <w:rPr>
          <w:rFonts w:ascii="Times New Roman" w:hAnsi="Times New Roman" w:cs="Times New Roman"/>
          <w:sz w:val="24"/>
          <w:szCs w:val="24"/>
        </w:rPr>
        <w:t>. Cena vodného je stejná jako v roce 2014 tj. 37,14 Kč</w:t>
      </w:r>
      <w:r w:rsidR="007F0106">
        <w:rPr>
          <w:rFonts w:ascii="Times New Roman" w:hAnsi="Times New Roman" w:cs="Times New Roman"/>
          <w:sz w:val="24"/>
          <w:szCs w:val="24"/>
        </w:rPr>
        <w:t xml:space="preserve"> s DPH</w:t>
      </w:r>
      <w:bookmarkStart w:id="0" w:name="_GoBack"/>
      <w:bookmarkEnd w:id="0"/>
      <w:r w:rsidRPr="00773F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09E" w:rsidRPr="00773FFA" w:rsidRDefault="00DA109E" w:rsidP="00DA109E">
      <w:pPr>
        <w:rPr>
          <w:rFonts w:ascii="Times New Roman" w:hAnsi="Times New Roman" w:cs="Times New Roman"/>
          <w:sz w:val="24"/>
          <w:szCs w:val="24"/>
        </w:rPr>
      </w:pPr>
      <w:r w:rsidRPr="00773FFA">
        <w:rPr>
          <w:rFonts w:ascii="Times New Roman" w:hAnsi="Times New Roman" w:cs="Times New Roman"/>
          <w:b/>
          <w:sz w:val="24"/>
          <w:szCs w:val="24"/>
        </w:rPr>
        <w:t>II. pověřuje</w:t>
      </w:r>
      <w:r w:rsidR="00773FFA">
        <w:rPr>
          <w:rFonts w:ascii="Times New Roman" w:hAnsi="Times New Roman" w:cs="Times New Roman"/>
          <w:b/>
          <w:sz w:val="24"/>
          <w:szCs w:val="24"/>
        </w:rPr>
        <w:br/>
      </w:r>
      <w:r w:rsidRPr="00773FFA">
        <w:rPr>
          <w:rFonts w:ascii="Times New Roman" w:hAnsi="Times New Roman" w:cs="Times New Roman"/>
          <w:sz w:val="24"/>
          <w:szCs w:val="24"/>
        </w:rPr>
        <w:t>Radu obce Psáry k příp. schválení přesné ceny</w:t>
      </w:r>
      <w:r w:rsidR="00773FFA">
        <w:rPr>
          <w:rFonts w:ascii="Times New Roman" w:hAnsi="Times New Roman" w:cs="Times New Roman"/>
          <w:sz w:val="24"/>
          <w:szCs w:val="24"/>
        </w:rPr>
        <w:t xml:space="preserve"> vodného a stočného na rok 2015 </w:t>
      </w:r>
      <w:r w:rsidRPr="00773FFA">
        <w:rPr>
          <w:rFonts w:ascii="Times New Roman" w:hAnsi="Times New Roman" w:cs="Times New Roman"/>
          <w:sz w:val="24"/>
          <w:szCs w:val="24"/>
        </w:rPr>
        <w:t xml:space="preserve">v max. výši +/- 1 Kč.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773FFA">
        <w:trPr>
          <w:trHeight w:val="59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773FFA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773FFA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4-2015, 24. 6. 2015</w:t>
            </w:r>
          </w:p>
        </w:tc>
      </w:tr>
      <w:tr w:rsidR="00617126" w:rsidRPr="00617126" w:rsidTr="00773FFA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773FFA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99" w:rsidRDefault="00963F99" w:rsidP="00617126">
      <w:pPr>
        <w:spacing w:after="0" w:line="240" w:lineRule="auto"/>
      </w:pPr>
      <w:r>
        <w:separator/>
      </w:r>
    </w:p>
  </w:endnote>
  <w:endnote w:type="continuationSeparator" w:id="0">
    <w:p w:rsidR="00963F99" w:rsidRDefault="00963F99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99" w:rsidRDefault="00963F99" w:rsidP="00617126">
      <w:pPr>
        <w:spacing w:after="0" w:line="240" w:lineRule="auto"/>
      </w:pPr>
      <w:r>
        <w:separator/>
      </w:r>
    </w:p>
  </w:footnote>
  <w:footnote w:type="continuationSeparator" w:id="0">
    <w:p w:rsidR="00963F99" w:rsidRDefault="00963F99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9250C0F"/>
    <w:multiLevelType w:val="hybridMultilevel"/>
    <w:tmpl w:val="2CFE8E02"/>
    <w:lvl w:ilvl="0" w:tplc="010C7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FE18C4"/>
    <w:multiLevelType w:val="hybridMultilevel"/>
    <w:tmpl w:val="91EA65E8"/>
    <w:lvl w:ilvl="0" w:tplc="D3CA83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0F53DE"/>
    <w:rsid w:val="0013462D"/>
    <w:rsid w:val="00190E50"/>
    <w:rsid w:val="001B6910"/>
    <w:rsid w:val="001F08BF"/>
    <w:rsid w:val="00250D28"/>
    <w:rsid w:val="00256DBC"/>
    <w:rsid w:val="002963DA"/>
    <w:rsid w:val="002B3E8D"/>
    <w:rsid w:val="002C3A58"/>
    <w:rsid w:val="002E607D"/>
    <w:rsid w:val="003144F5"/>
    <w:rsid w:val="00333909"/>
    <w:rsid w:val="003706E2"/>
    <w:rsid w:val="003A68A6"/>
    <w:rsid w:val="004379DC"/>
    <w:rsid w:val="00441234"/>
    <w:rsid w:val="004637CD"/>
    <w:rsid w:val="00483177"/>
    <w:rsid w:val="004E1DF3"/>
    <w:rsid w:val="0051043A"/>
    <w:rsid w:val="00557462"/>
    <w:rsid w:val="005916F5"/>
    <w:rsid w:val="005F0495"/>
    <w:rsid w:val="00605055"/>
    <w:rsid w:val="00617126"/>
    <w:rsid w:val="0066101E"/>
    <w:rsid w:val="00773FFA"/>
    <w:rsid w:val="007F0106"/>
    <w:rsid w:val="00875069"/>
    <w:rsid w:val="0092170B"/>
    <w:rsid w:val="00957F6E"/>
    <w:rsid w:val="00963F99"/>
    <w:rsid w:val="009676A8"/>
    <w:rsid w:val="00991EAC"/>
    <w:rsid w:val="00A547A0"/>
    <w:rsid w:val="00AA539B"/>
    <w:rsid w:val="00B06503"/>
    <w:rsid w:val="00B600AA"/>
    <w:rsid w:val="00BF529F"/>
    <w:rsid w:val="00C90ED9"/>
    <w:rsid w:val="00CA68EE"/>
    <w:rsid w:val="00CA76BB"/>
    <w:rsid w:val="00CC6A96"/>
    <w:rsid w:val="00CD0FD3"/>
    <w:rsid w:val="00CD5FB1"/>
    <w:rsid w:val="00CF427B"/>
    <w:rsid w:val="00D20654"/>
    <w:rsid w:val="00D3171B"/>
    <w:rsid w:val="00D54533"/>
    <w:rsid w:val="00D91E79"/>
    <w:rsid w:val="00DA109E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54FDB-F152-4D34-8256-D313005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3171-FDEF-47D7-9FF9-BB99E763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3</cp:revision>
  <cp:lastPrinted>2015-06-18T13:27:00Z</cp:lastPrinted>
  <dcterms:created xsi:type="dcterms:W3CDTF">2015-06-19T09:02:00Z</dcterms:created>
  <dcterms:modified xsi:type="dcterms:W3CDTF">2015-06-22T07:09:00Z</dcterms:modified>
</cp:coreProperties>
</file>