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EB5D1" w14:textId="77777777" w:rsidR="00180CEE" w:rsidRPr="00EB3A7C" w:rsidRDefault="00180CEE" w:rsidP="006453A1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40"/>
          <w:szCs w:val="28"/>
        </w:rPr>
      </w:pPr>
    </w:p>
    <w:p w14:paraId="5898EB03" w14:textId="3D29F06A" w:rsidR="008E1DAB" w:rsidRPr="005B714B" w:rsidRDefault="005B714B" w:rsidP="005B714B">
      <w:pPr>
        <w:suppressAutoHyphens/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5B714B">
        <w:rPr>
          <w:rFonts w:ascii="Times New Roman" w:hAnsi="Times New Roman" w:cs="Times New Roman"/>
          <w:b/>
          <w:bCs/>
          <w:sz w:val="28"/>
        </w:rPr>
        <w:t xml:space="preserve">4. </w:t>
      </w:r>
      <w:r w:rsidRPr="005B714B">
        <w:rPr>
          <w:rFonts w:ascii="Times New Roman" w:hAnsi="Times New Roman" w:cs="Times New Roman"/>
          <w:b/>
          <w:bCs/>
          <w:sz w:val="28"/>
        </w:rPr>
        <w:t>Smlouva o poskytování právních služeb s ARROWS advokátní kancelář s.r.o. zejména ve věci plnění Smlouvy o dílo na akci „II/105 Psáry, průtah (opakování)“</w:t>
      </w:r>
    </w:p>
    <w:p w14:paraId="7D7CAFBF" w14:textId="77777777" w:rsidR="000224C6" w:rsidRPr="006761F9" w:rsidRDefault="000224C6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3F593D" w14:textId="43417775" w:rsidR="00180CEE" w:rsidRPr="006761F9" w:rsidRDefault="008E1DAB" w:rsidP="006F270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6761F9">
        <w:rPr>
          <w:rFonts w:ascii="Times New Roman" w:hAnsi="Times New Roman" w:cs="Times New Roman"/>
          <w:b/>
          <w:sz w:val="28"/>
          <w:szCs w:val="28"/>
          <w:u w:val="single"/>
        </w:rPr>
        <w:t>Zdůvodnění:</w:t>
      </w:r>
    </w:p>
    <w:p w14:paraId="674A05A6" w14:textId="77777777" w:rsidR="005B714B" w:rsidRPr="005B714B" w:rsidRDefault="005B714B" w:rsidP="005B714B">
      <w:pPr>
        <w:rPr>
          <w:rFonts w:ascii="Times New Roman" w:hAnsi="Times New Roman" w:cs="Times New Roman"/>
          <w:sz w:val="28"/>
        </w:rPr>
      </w:pPr>
      <w:r w:rsidRPr="005B714B">
        <w:rPr>
          <w:rFonts w:ascii="Times New Roman" w:hAnsi="Times New Roman" w:cs="Times New Roman"/>
          <w:sz w:val="28"/>
        </w:rPr>
        <w:t>Ve smlouvě se stávajícím právním zástupcem obce  JUDr. Syslem je jeho odpovědnosti za škodu omezena částkou 3 miliony korun. Tato výše neodpovídá výši škody, která může v právních vztazích s IMOS vzniknout. Proto byla po provedeném výběru z několika AK vybrána ARROWS advokátní kancelář s.r.o., která má pojištění odpovědnosti za škodu ve výši 500 milionů korun.</w:t>
      </w:r>
    </w:p>
    <w:p w14:paraId="73053991" w14:textId="77777777" w:rsidR="005B714B" w:rsidRDefault="005B714B" w:rsidP="00207715">
      <w:pPr>
        <w:rPr>
          <w:rFonts w:ascii="Times New Roman" w:hAnsi="Times New Roman" w:cs="Times New Roman"/>
          <w:b/>
          <w:sz w:val="28"/>
          <w:szCs w:val="28"/>
        </w:rPr>
      </w:pPr>
    </w:p>
    <w:p w14:paraId="74C5B480" w14:textId="48F2776F" w:rsidR="006500D1" w:rsidRDefault="008E1DAB" w:rsidP="00207715">
      <w:pPr>
        <w:rPr>
          <w:rFonts w:ascii="Times New Roman" w:hAnsi="Times New Roman" w:cs="Times New Roman"/>
          <w:bCs/>
          <w:sz w:val="28"/>
          <w:szCs w:val="28"/>
        </w:rPr>
      </w:pPr>
      <w:r w:rsidRPr="00180CEE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="006453A1"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207715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  <w:r w:rsidR="006453A1" w:rsidRPr="00207715">
        <w:rPr>
          <w:rFonts w:ascii="Times New Roman" w:hAnsi="Times New Roman" w:cs="Times New Roman"/>
          <w:sz w:val="28"/>
          <w:szCs w:val="28"/>
        </w:rPr>
        <w:br/>
      </w:r>
      <w:r w:rsidR="00207715" w:rsidRPr="00207715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5B714B">
        <w:rPr>
          <w:rFonts w:ascii="Times New Roman" w:hAnsi="Times New Roman" w:cs="Times New Roman"/>
          <w:b/>
          <w:bCs/>
          <w:sz w:val="28"/>
          <w:szCs w:val="28"/>
        </w:rPr>
        <w:t>schvaluje</w:t>
      </w:r>
      <w:r w:rsidR="005B714B" w:rsidRPr="005B714B">
        <w:rPr>
          <w:rFonts w:ascii="Times New Roman" w:hAnsi="Times New Roman" w:cs="Times New Roman"/>
          <w:bCs/>
          <w:sz w:val="28"/>
          <w:szCs w:val="28"/>
        </w:rPr>
        <w:br/>
        <w:t>Uzavření Smlouvy o poskytování právních služeb</w:t>
      </w:r>
      <w:r w:rsidR="005B714B">
        <w:rPr>
          <w:rFonts w:ascii="Times New Roman" w:hAnsi="Times New Roman" w:cs="Times New Roman"/>
          <w:bCs/>
          <w:sz w:val="28"/>
          <w:szCs w:val="28"/>
        </w:rPr>
        <w:t xml:space="preserve"> mezi Obcí Psáry a ARROWS advokátní kancelář s.r.o. zejména v souvislosti s uzavřenou smlouvou o dílo na akci „II/105 Psáry, průtah“. Odměna za právní služby činí 2.000,- Kč bez DPH/hod.</w:t>
      </w:r>
    </w:p>
    <w:p w14:paraId="6A11966F" w14:textId="66438FD9" w:rsidR="005B714B" w:rsidRPr="005B714B" w:rsidRDefault="005B714B" w:rsidP="002077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pověřuje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Starostku Vlastu Málkovou podpisem této smlouvy. </w:t>
      </w:r>
    </w:p>
    <w:p w14:paraId="29D142EC" w14:textId="77777777" w:rsidR="006500D1" w:rsidRPr="00207715" w:rsidRDefault="006500D1" w:rsidP="00207715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453A1" w:rsidRPr="00180CEE" w14:paraId="70B90985" w14:textId="77777777" w:rsidTr="006453A1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E113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7B6F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453A1" w:rsidRPr="00180CEE" w14:paraId="764C183F" w14:textId="77777777" w:rsidTr="0025001A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1600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BA05" w14:textId="6D4E911F" w:rsidR="006453A1" w:rsidRPr="00180CEE" w:rsidRDefault="006761F9" w:rsidP="006761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80CEE" w:rsidRPr="00180CEE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 w:rsidR="0008321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180CEE" w:rsidRPr="00180C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19. 4</w:t>
            </w:r>
            <w:r w:rsidR="00180CEE" w:rsidRPr="00180CEE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 w:rsidR="00BF4C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8321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453A1" w:rsidRPr="00180CEE" w14:paraId="2D0B113D" w14:textId="77777777" w:rsidTr="006453A1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1F32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BA2C" w14:textId="41ED013D" w:rsidR="006453A1" w:rsidRPr="00180CEE" w:rsidRDefault="005B714B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JUDr. Sysel</w:t>
            </w:r>
          </w:p>
        </w:tc>
      </w:tr>
    </w:tbl>
    <w:p w14:paraId="1CA1102D" w14:textId="77777777" w:rsidR="008E1DAB" w:rsidRDefault="008E1DAB" w:rsidP="001F3E74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14:paraId="287B3030" w14:textId="77777777" w:rsidR="006500D1" w:rsidRDefault="006500D1" w:rsidP="001F3E74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14:paraId="18F471FD" w14:textId="77777777" w:rsidR="006500D1" w:rsidRDefault="006500D1" w:rsidP="001F3E74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14:paraId="58DF9B19" w14:textId="77777777" w:rsidR="006500D1" w:rsidRDefault="006500D1" w:rsidP="001F3E74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14:paraId="18FBB956" w14:textId="77777777" w:rsidR="00DB36FA" w:rsidRDefault="00DB36FA" w:rsidP="001F3E74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14:paraId="154DECB8" w14:textId="77777777" w:rsidR="006500D1" w:rsidRDefault="006500D1" w:rsidP="001F3E74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00D1" w:rsidSect="000224C6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29D7" w14:textId="77777777" w:rsidR="007B4898" w:rsidRDefault="007B4898" w:rsidP="00617126">
      <w:pPr>
        <w:spacing w:after="0" w:line="240" w:lineRule="auto"/>
      </w:pPr>
      <w:r>
        <w:separator/>
      </w:r>
    </w:p>
  </w:endnote>
  <w:endnote w:type="continuationSeparator" w:id="0">
    <w:p w14:paraId="12DE1545" w14:textId="77777777" w:rsidR="007B4898" w:rsidRDefault="007B489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6732A" w14:textId="77777777" w:rsidR="007B4898" w:rsidRDefault="007B4898" w:rsidP="00617126">
      <w:pPr>
        <w:spacing w:after="0" w:line="240" w:lineRule="auto"/>
      </w:pPr>
      <w:r>
        <w:separator/>
      </w:r>
    </w:p>
  </w:footnote>
  <w:footnote w:type="continuationSeparator" w:id="0">
    <w:p w14:paraId="50A75C54" w14:textId="77777777" w:rsidR="007B4898" w:rsidRDefault="007B489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8618E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224C6"/>
    <w:rsid w:val="00035C83"/>
    <w:rsid w:val="0008321C"/>
    <w:rsid w:val="000C064D"/>
    <w:rsid w:val="0012792A"/>
    <w:rsid w:val="00180CEE"/>
    <w:rsid w:val="001F2B91"/>
    <w:rsid w:val="001F3E74"/>
    <w:rsid w:val="001F72E4"/>
    <w:rsid w:val="00207715"/>
    <w:rsid w:val="00213EBA"/>
    <w:rsid w:val="0025001A"/>
    <w:rsid w:val="002C3A58"/>
    <w:rsid w:val="00336BE2"/>
    <w:rsid w:val="003B6687"/>
    <w:rsid w:val="003D5E93"/>
    <w:rsid w:val="00483177"/>
    <w:rsid w:val="00485382"/>
    <w:rsid w:val="004F7E73"/>
    <w:rsid w:val="005B6A37"/>
    <w:rsid w:val="005B714B"/>
    <w:rsid w:val="005F0495"/>
    <w:rsid w:val="00601719"/>
    <w:rsid w:val="00617126"/>
    <w:rsid w:val="006453A1"/>
    <w:rsid w:val="006500D1"/>
    <w:rsid w:val="006761F9"/>
    <w:rsid w:val="006A6E27"/>
    <w:rsid w:val="006B1BFB"/>
    <w:rsid w:val="006F270F"/>
    <w:rsid w:val="00783858"/>
    <w:rsid w:val="0078694F"/>
    <w:rsid w:val="007A37E1"/>
    <w:rsid w:val="007A6E10"/>
    <w:rsid w:val="007B4898"/>
    <w:rsid w:val="007E4751"/>
    <w:rsid w:val="00801948"/>
    <w:rsid w:val="008541DD"/>
    <w:rsid w:val="00873B74"/>
    <w:rsid w:val="00875069"/>
    <w:rsid w:val="008B5CB7"/>
    <w:rsid w:val="008E0C6D"/>
    <w:rsid w:val="008E1DAB"/>
    <w:rsid w:val="00917E24"/>
    <w:rsid w:val="00975CED"/>
    <w:rsid w:val="0098253B"/>
    <w:rsid w:val="009A034A"/>
    <w:rsid w:val="009E72FE"/>
    <w:rsid w:val="00A253AF"/>
    <w:rsid w:val="00B06503"/>
    <w:rsid w:val="00B600AA"/>
    <w:rsid w:val="00B90810"/>
    <w:rsid w:val="00BE0BF0"/>
    <w:rsid w:val="00BE5F78"/>
    <w:rsid w:val="00BF4CAE"/>
    <w:rsid w:val="00C87DA4"/>
    <w:rsid w:val="00CA76BB"/>
    <w:rsid w:val="00CF0A1C"/>
    <w:rsid w:val="00D53442"/>
    <w:rsid w:val="00D54533"/>
    <w:rsid w:val="00D638C2"/>
    <w:rsid w:val="00DB36FA"/>
    <w:rsid w:val="00DD5EC9"/>
    <w:rsid w:val="00E52A5B"/>
    <w:rsid w:val="00E97EF9"/>
    <w:rsid w:val="00EB3A7C"/>
    <w:rsid w:val="00EC5B02"/>
    <w:rsid w:val="00F70BA7"/>
    <w:rsid w:val="00F8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F3C0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5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4A451-1724-4260-9348-AADFC872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2013-04-10T08:50:00Z</cp:lastPrinted>
  <dcterms:created xsi:type="dcterms:W3CDTF">2023-04-14T07:09:00Z</dcterms:created>
  <dcterms:modified xsi:type="dcterms:W3CDTF">2023-04-14T07:09:00Z</dcterms:modified>
</cp:coreProperties>
</file>