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86A" w:rsidRPr="0011359E" w:rsidRDefault="0054286A" w:rsidP="0054286A">
      <w:pPr>
        <w:jc w:val="center"/>
        <w:rPr>
          <w:rFonts w:cstheme="minorHAnsi"/>
          <w:b/>
          <w:color w:val="000000" w:themeColor="text1"/>
          <w:sz w:val="48"/>
        </w:rPr>
      </w:pPr>
      <w:r w:rsidRPr="0011359E">
        <w:rPr>
          <w:rFonts w:cstheme="minorHAnsi"/>
          <w:b/>
          <w:color w:val="000000" w:themeColor="text1"/>
          <w:sz w:val="48"/>
        </w:rPr>
        <w:t>PETICE</w:t>
      </w:r>
    </w:p>
    <w:p w:rsidR="0054286A" w:rsidRPr="0011359E" w:rsidRDefault="0054286A" w:rsidP="0054286A">
      <w:pPr>
        <w:jc w:val="center"/>
        <w:rPr>
          <w:rFonts w:eastAsia="Times New Roman" w:cstheme="minorHAnsi"/>
          <w:color w:val="000000" w:themeColor="text1"/>
          <w:lang w:eastAsia="cs-CZ"/>
        </w:rPr>
      </w:pPr>
    </w:p>
    <w:p w:rsidR="0054286A" w:rsidRPr="0011359E" w:rsidRDefault="0054286A" w:rsidP="0054286A">
      <w:pPr>
        <w:jc w:val="center"/>
        <w:rPr>
          <w:rFonts w:eastAsia="Times New Roman" w:cstheme="minorHAnsi"/>
          <w:color w:val="000000" w:themeColor="text1"/>
          <w:lang w:eastAsia="cs-CZ"/>
        </w:rPr>
      </w:pPr>
    </w:p>
    <w:p w:rsidR="0054286A" w:rsidRPr="0011359E" w:rsidRDefault="0054286A" w:rsidP="0054286A">
      <w:pPr>
        <w:jc w:val="center"/>
        <w:rPr>
          <w:rFonts w:eastAsia="Times New Roman" w:cstheme="minorHAnsi"/>
          <w:color w:val="000000" w:themeColor="text1"/>
          <w:lang w:eastAsia="cs-CZ"/>
        </w:rPr>
      </w:pPr>
      <w:r w:rsidRPr="0011359E">
        <w:rPr>
          <w:rFonts w:eastAsia="Times New Roman" w:cstheme="minorHAnsi"/>
          <w:color w:val="000000" w:themeColor="text1"/>
          <w:lang w:eastAsia="cs-CZ"/>
        </w:rPr>
        <w:t>dle </w:t>
      </w:r>
      <w:r w:rsidRPr="0011359E">
        <w:rPr>
          <w:rFonts w:eastAsia="Times New Roman" w:cstheme="minorHAnsi"/>
          <w:color w:val="000000" w:themeColor="text1"/>
          <w:lang w:eastAsia="cs-CZ"/>
        </w:rPr>
        <w:br/>
        <w:t>čl. 18 Listiny základních práv a svobod </w:t>
      </w:r>
      <w:r w:rsidRPr="0011359E">
        <w:rPr>
          <w:rFonts w:eastAsia="Times New Roman" w:cstheme="minorHAnsi"/>
          <w:color w:val="000000" w:themeColor="text1"/>
          <w:lang w:eastAsia="cs-CZ"/>
        </w:rPr>
        <w:br/>
        <w:t>a zákona č. 85/1990 Sb. o právu petičním</w:t>
      </w:r>
    </w:p>
    <w:p w:rsidR="0054286A" w:rsidRPr="0011359E" w:rsidRDefault="0054286A" w:rsidP="0054286A">
      <w:pPr>
        <w:jc w:val="center"/>
        <w:rPr>
          <w:rFonts w:cstheme="minorHAnsi"/>
          <w:color w:val="000000" w:themeColor="text1"/>
        </w:rPr>
      </w:pPr>
    </w:p>
    <w:p w:rsidR="0054286A" w:rsidRPr="0011359E" w:rsidRDefault="0054286A" w:rsidP="00916AEF">
      <w:pPr>
        <w:rPr>
          <w:rFonts w:cstheme="minorHAnsi"/>
          <w:color w:val="000000" w:themeColor="text1"/>
        </w:rPr>
      </w:pPr>
      <w:bookmarkStart w:id="0" w:name="_GoBack"/>
      <w:bookmarkEnd w:id="0"/>
    </w:p>
    <w:p w:rsidR="0054286A" w:rsidRPr="0011359E" w:rsidRDefault="0054286A" w:rsidP="0054286A">
      <w:pPr>
        <w:jc w:val="center"/>
        <w:rPr>
          <w:rFonts w:cstheme="minorHAnsi"/>
          <w:b/>
          <w:color w:val="000000" w:themeColor="text1"/>
          <w:sz w:val="28"/>
        </w:rPr>
      </w:pPr>
      <w:r w:rsidRPr="0011359E">
        <w:rPr>
          <w:rFonts w:cstheme="minorHAnsi"/>
          <w:b/>
          <w:color w:val="000000" w:themeColor="text1"/>
          <w:sz w:val="28"/>
        </w:rPr>
        <w:t>„Jesenická výzva za zajištění bezpečnosti v obcích Středočeského kraje“</w:t>
      </w:r>
    </w:p>
    <w:p w:rsidR="0054286A" w:rsidRPr="0011359E" w:rsidRDefault="0054286A" w:rsidP="0054286A">
      <w:pPr>
        <w:rPr>
          <w:rFonts w:cstheme="minorHAnsi"/>
          <w:color w:val="000000" w:themeColor="text1"/>
        </w:rPr>
      </w:pPr>
    </w:p>
    <w:p w:rsidR="0054286A" w:rsidRPr="0011359E" w:rsidRDefault="0054286A" w:rsidP="0054286A">
      <w:pPr>
        <w:rPr>
          <w:rFonts w:cstheme="minorHAnsi"/>
          <w:color w:val="000000" w:themeColor="text1"/>
        </w:rPr>
      </w:pPr>
    </w:p>
    <w:p w:rsidR="0054286A" w:rsidRPr="0011359E" w:rsidRDefault="0054286A" w:rsidP="0054286A">
      <w:pPr>
        <w:spacing w:line="360" w:lineRule="auto"/>
        <w:jc w:val="both"/>
        <w:rPr>
          <w:rFonts w:cstheme="minorHAnsi"/>
          <w:color w:val="000000" w:themeColor="text1"/>
        </w:rPr>
      </w:pPr>
      <w:r w:rsidRPr="0011359E">
        <w:rPr>
          <w:rFonts w:cstheme="minorHAnsi"/>
          <w:color w:val="000000" w:themeColor="text1"/>
        </w:rPr>
        <w:t>My, občané Středočeského kraje, žádáme vedení Středočeského kraje a Ministerstvo vnitra, aby neprodleně konali ve věci potlačení výrazného nárůstu trestné činnosti v obcích v zázemí hlavního města Prahy. Dále požadujeme, aby byl urychleně vyřešen deficit počtu policistů ve Středočeském kraji, který současnou situaci významně ztěžuje. Zároveň Vás žádáme o systémové řešení počtu policistů a policejních služeben v širším okolí Prahy, kde došlo k významnému nárůstu počtu obyvatel bez adekvátní změny struktury policejního sboru.</w:t>
      </w:r>
    </w:p>
    <w:p w:rsidR="0054286A" w:rsidRPr="0011359E" w:rsidRDefault="0054286A" w:rsidP="0054286A">
      <w:pPr>
        <w:spacing w:line="360" w:lineRule="auto"/>
        <w:jc w:val="both"/>
        <w:rPr>
          <w:rFonts w:cstheme="minorHAnsi"/>
          <w:color w:val="000000" w:themeColor="text1"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3119"/>
        <w:gridCol w:w="4394"/>
        <w:gridCol w:w="1984"/>
      </w:tblGrid>
      <w:tr w:rsidR="0054286A" w:rsidRPr="0011359E" w:rsidTr="0036345C">
        <w:tc>
          <w:tcPr>
            <w:tcW w:w="709" w:type="dxa"/>
            <w:vAlign w:val="bottom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č</w:t>
            </w:r>
            <w:r w:rsidRPr="0011359E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3119" w:type="dxa"/>
            <w:vAlign w:val="bottom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11359E">
              <w:rPr>
                <w:rFonts w:cstheme="minorHAnsi"/>
                <w:b/>
                <w:color w:val="000000" w:themeColor="text1"/>
              </w:rPr>
              <w:t>Jméno a příjmení</w:t>
            </w:r>
          </w:p>
        </w:tc>
        <w:tc>
          <w:tcPr>
            <w:tcW w:w="4394" w:type="dxa"/>
            <w:vAlign w:val="bottom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11359E">
              <w:rPr>
                <w:rFonts w:cstheme="minorHAnsi"/>
                <w:b/>
                <w:color w:val="000000" w:themeColor="text1"/>
              </w:rPr>
              <w:t>Adresa bydliště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(bez PSČ)</w:t>
            </w:r>
          </w:p>
        </w:tc>
        <w:tc>
          <w:tcPr>
            <w:tcW w:w="1984" w:type="dxa"/>
            <w:vAlign w:val="bottom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11359E">
              <w:rPr>
                <w:rFonts w:cstheme="minorHAnsi"/>
                <w:b/>
                <w:color w:val="000000" w:themeColor="text1"/>
              </w:rPr>
              <w:t>Podpis</w:t>
            </w:r>
          </w:p>
        </w:tc>
      </w:tr>
      <w:tr w:rsidR="0054286A" w:rsidRPr="0011359E" w:rsidTr="0036345C">
        <w:tc>
          <w:tcPr>
            <w:tcW w:w="709" w:type="dxa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11359E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3119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39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54286A" w:rsidRPr="0011359E" w:rsidTr="0036345C">
        <w:tc>
          <w:tcPr>
            <w:tcW w:w="709" w:type="dxa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11359E">
              <w:rPr>
                <w:rFonts w:cstheme="minorHAnsi"/>
                <w:color w:val="000000" w:themeColor="text1"/>
              </w:rPr>
              <w:t>2</w:t>
            </w:r>
          </w:p>
        </w:tc>
        <w:tc>
          <w:tcPr>
            <w:tcW w:w="3119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39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54286A" w:rsidRPr="0011359E" w:rsidTr="0036345C">
        <w:tc>
          <w:tcPr>
            <w:tcW w:w="709" w:type="dxa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11359E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3119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39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54286A" w:rsidRPr="0011359E" w:rsidTr="0036345C">
        <w:tc>
          <w:tcPr>
            <w:tcW w:w="709" w:type="dxa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11359E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3119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39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54286A" w:rsidRPr="0011359E" w:rsidTr="0036345C">
        <w:tc>
          <w:tcPr>
            <w:tcW w:w="709" w:type="dxa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11359E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3119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39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54286A" w:rsidRPr="0011359E" w:rsidTr="0036345C">
        <w:tc>
          <w:tcPr>
            <w:tcW w:w="709" w:type="dxa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11359E">
              <w:rPr>
                <w:rFonts w:cstheme="minorHAnsi"/>
                <w:color w:val="000000" w:themeColor="text1"/>
              </w:rPr>
              <w:t>6</w:t>
            </w:r>
          </w:p>
        </w:tc>
        <w:tc>
          <w:tcPr>
            <w:tcW w:w="3119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39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54286A" w:rsidRPr="0011359E" w:rsidTr="0036345C">
        <w:tc>
          <w:tcPr>
            <w:tcW w:w="709" w:type="dxa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11359E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3119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39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54286A" w:rsidRPr="0011359E" w:rsidTr="0036345C">
        <w:tc>
          <w:tcPr>
            <w:tcW w:w="709" w:type="dxa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11359E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3119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39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54286A" w:rsidRPr="0011359E" w:rsidTr="0036345C">
        <w:tc>
          <w:tcPr>
            <w:tcW w:w="709" w:type="dxa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11359E">
              <w:rPr>
                <w:rFonts w:cstheme="minorHAnsi"/>
                <w:color w:val="000000" w:themeColor="text1"/>
              </w:rPr>
              <w:t>9</w:t>
            </w:r>
          </w:p>
        </w:tc>
        <w:tc>
          <w:tcPr>
            <w:tcW w:w="3119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39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54286A" w:rsidRPr="0011359E" w:rsidTr="0036345C">
        <w:tc>
          <w:tcPr>
            <w:tcW w:w="709" w:type="dxa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11359E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3119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39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54286A" w:rsidRPr="0011359E" w:rsidTr="0036345C">
        <w:tc>
          <w:tcPr>
            <w:tcW w:w="709" w:type="dxa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11359E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3119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39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54286A" w:rsidRPr="0011359E" w:rsidTr="0036345C">
        <w:tc>
          <w:tcPr>
            <w:tcW w:w="709" w:type="dxa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11359E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3119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39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54286A" w:rsidRPr="0011359E" w:rsidTr="0036345C">
        <w:tc>
          <w:tcPr>
            <w:tcW w:w="709" w:type="dxa"/>
          </w:tcPr>
          <w:p w:rsidR="0054286A" w:rsidRPr="0011359E" w:rsidRDefault="0054286A" w:rsidP="0036345C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11359E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3119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439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:rsidR="0054286A" w:rsidRPr="0011359E" w:rsidRDefault="0054286A" w:rsidP="0036345C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514361" w:rsidRDefault="005A2C7E"/>
    <w:sectPr w:rsidR="00514361" w:rsidSect="003439F5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C7E" w:rsidRDefault="005A2C7E" w:rsidP="0054286A">
      <w:r>
        <w:separator/>
      </w:r>
    </w:p>
  </w:endnote>
  <w:endnote w:type="continuationSeparator" w:id="0">
    <w:p w:rsidR="005A2C7E" w:rsidRDefault="005A2C7E" w:rsidP="0054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86A" w:rsidRPr="0011359E" w:rsidRDefault="0054286A" w:rsidP="0054286A">
    <w:pPr>
      <w:pStyle w:val="Zpat"/>
      <w:rPr>
        <w:rFonts w:cstheme="minorHAnsi"/>
        <w:sz w:val="22"/>
        <w:szCs w:val="22"/>
        <w:lang w:eastAsia="cs-CZ"/>
      </w:rPr>
    </w:pPr>
    <w:r w:rsidRPr="0011359E">
      <w:rPr>
        <w:sz w:val="22"/>
        <w:szCs w:val="22"/>
      </w:rPr>
      <w:t xml:space="preserve">Petiční výbor: předseda </w:t>
    </w:r>
    <w:r w:rsidRPr="0011359E">
      <w:rPr>
        <w:b/>
        <w:sz w:val="22"/>
        <w:szCs w:val="22"/>
      </w:rPr>
      <w:t>Ing. Pavel Smutný, starosta města Jesenice</w:t>
    </w:r>
    <w:r w:rsidRPr="0011359E">
      <w:rPr>
        <w:sz w:val="22"/>
        <w:szCs w:val="22"/>
      </w:rPr>
      <w:t xml:space="preserve">, adresa: </w:t>
    </w:r>
    <w:r w:rsidRPr="0011359E">
      <w:rPr>
        <w:rFonts w:cstheme="minorHAnsi"/>
        <w:sz w:val="22"/>
        <w:szCs w:val="22"/>
        <w:lang w:eastAsia="cs-CZ"/>
      </w:rPr>
      <w:t xml:space="preserve">Písečná 1072, 252 42 Jesenice, členové </w:t>
    </w:r>
    <w:r w:rsidRPr="0011359E">
      <w:rPr>
        <w:rFonts w:cstheme="minorHAnsi"/>
        <w:b/>
        <w:sz w:val="22"/>
        <w:szCs w:val="22"/>
        <w:lang w:eastAsia="cs-CZ"/>
      </w:rPr>
      <w:t>Mgr. Petra Pecková, starostka obce Mnichovice</w:t>
    </w:r>
    <w:r w:rsidRPr="0011359E">
      <w:rPr>
        <w:rFonts w:cstheme="minorHAnsi"/>
        <w:sz w:val="22"/>
        <w:szCs w:val="22"/>
        <w:lang w:eastAsia="cs-CZ"/>
      </w:rPr>
      <w:t xml:space="preserve">, </w:t>
    </w:r>
    <w:r w:rsidRPr="0011359E">
      <w:rPr>
        <w:rFonts w:cstheme="minorHAnsi"/>
        <w:b/>
        <w:sz w:val="22"/>
        <w:szCs w:val="22"/>
        <w:lang w:eastAsia="cs-CZ"/>
      </w:rPr>
      <w:t xml:space="preserve">Ing. </w:t>
    </w:r>
    <w:proofErr w:type="spellStart"/>
    <w:r w:rsidRPr="0011359E">
      <w:rPr>
        <w:rFonts w:cstheme="minorHAnsi"/>
        <w:b/>
        <w:sz w:val="22"/>
        <w:szCs w:val="22"/>
        <w:lang w:eastAsia="cs-CZ"/>
      </w:rPr>
      <w:t>Věslav</w:t>
    </w:r>
    <w:proofErr w:type="spellEnd"/>
    <w:r w:rsidRPr="0011359E">
      <w:rPr>
        <w:rFonts w:cstheme="minorHAnsi"/>
        <w:b/>
        <w:sz w:val="22"/>
        <w:szCs w:val="22"/>
        <w:lang w:eastAsia="cs-CZ"/>
      </w:rPr>
      <w:t xml:space="preserve"> </w:t>
    </w:r>
    <w:proofErr w:type="spellStart"/>
    <w:r w:rsidRPr="0011359E">
      <w:rPr>
        <w:rFonts w:cstheme="minorHAnsi"/>
        <w:b/>
        <w:sz w:val="22"/>
        <w:szCs w:val="22"/>
        <w:lang w:eastAsia="cs-CZ"/>
      </w:rPr>
      <w:t>Michalik</w:t>
    </w:r>
    <w:proofErr w:type="spellEnd"/>
    <w:r>
      <w:rPr>
        <w:rFonts w:cstheme="minorHAnsi"/>
        <w:b/>
        <w:sz w:val="22"/>
        <w:szCs w:val="22"/>
        <w:lang w:eastAsia="cs-CZ"/>
      </w:rPr>
      <w:t>, CSc.</w:t>
    </w:r>
    <w:r w:rsidRPr="0011359E">
      <w:rPr>
        <w:rFonts w:cstheme="minorHAnsi"/>
        <w:b/>
        <w:sz w:val="22"/>
        <w:szCs w:val="22"/>
        <w:lang w:eastAsia="cs-CZ"/>
      </w:rPr>
      <w:t>, st</w:t>
    </w:r>
    <w:r>
      <w:rPr>
        <w:rFonts w:cstheme="minorHAnsi"/>
        <w:b/>
        <w:sz w:val="22"/>
        <w:szCs w:val="22"/>
        <w:lang w:eastAsia="cs-CZ"/>
      </w:rPr>
      <w:t>a</w:t>
    </w:r>
    <w:r w:rsidRPr="0011359E">
      <w:rPr>
        <w:rFonts w:cstheme="minorHAnsi"/>
        <w:b/>
        <w:sz w:val="22"/>
        <w:szCs w:val="22"/>
        <w:lang w:eastAsia="cs-CZ"/>
      </w:rPr>
      <w:t>rosta obce Dolní Břežany.</w:t>
    </w:r>
  </w:p>
  <w:p w:rsidR="0054286A" w:rsidRPr="0011359E" w:rsidRDefault="0054286A" w:rsidP="0054286A">
    <w:pPr>
      <w:pStyle w:val="Zpat"/>
      <w:rPr>
        <w:sz w:val="22"/>
        <w:szCs w:val="22"/>
      </w:rPr>
    </w:pPr>
    <w:r w:rsidRPr="0011359E">
      <w:rPr>
        <w:sz w:val="22"/>
        <w:szCs w:val="22"/>
      </w:rPr>
      <w:t xml:space="preserve">Vyplněné petiční archy prosím adresujte laskavě na výše uvedenou adresu do </w:t>
    </w:r>
    <w:r w:rsidRPr="0011359E">
      <w:rPr>
        <w:b/>
        <w:sz w:val="22"/>
        <w:szCs w:val="22"/>
      </w:rPr>
      <w:t>15. 2. 2020</w:t>
    </w:r>
    <w:r>
      <w:rPr>
        <w:sz w:val="22"/>
        <w:szCs w:val="22"/>
      </w:rPr>
      <w:t>.</w:t>
    </w:r>
    <w:r w:rsidRPr="0011359E">
      <w:rPr>
        <w:sz w:val="22"/>
        <w:szCs w:val="22"/>
      </w:rPr>
      <w:t xml:space="preserve"> Děkujeme.</w:t>
    </w:r>
  </w:p>
  <w:p w:rsidR="0054286A" w:rsidRDefault="005428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C7E" w:rsidRDefault="005A2C7E" w:rsidP="0054286A">
      <w:r>
        <w:separator/>
      </w:r>
    </w:p>
  </w:footnote>
  <w:footnote w:type="continuationSeparator" w:id="0">
    <w:p w:rsidR="005A2C7E" w:rsidRDefault="005A2C7E" w:rsidP="00542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6A"/>
    <w:rsid w:val="00111B0D"/>
    <w:rsid w:val="003439F5"/>
    <w:rsid w:val="0054286A"/>
    <w:rsid w:val="005A2C7E"/>
    <w:rsid w:val="0091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8FB3A"/>
  <w15:chartTrackingRefBased/>
  <w15:docId w15:val="{E364CE43-0436-9C44-ABDF-1D43C26A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28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28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286A"/>
  </w:style>
  <w:style w:type="paragraph" w:styleId="Zpat">
    <w:name w:val="footer"/>
    <w:basedOn w:val="Normln"/>
    <w:link w:val="ZpatChar"/>
    <w:uiPriority w:val="99"/>
    <w:unhideWhenUsed/>
    <w:rsid w:val="005428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2</cp:revision>
  <dcterms:created xsi:type="dcterms:W3CDTF">2020-01-10T14:49:00Z</dcterms:created>
  <dcterms:modified xsi:type="dcterms:W3CDTF">2020-01-10T14:52:00Z</dcterms:modified>
</cp:coreProperties>
</file>