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FA26F6" w:rsidRDefault="00FB6815" w:rsidP="00FA26F6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27D58" w:rsidRPr="00B27D58" w:rsidRDefault="00B27D58" w:rsidP="00B27D58">
      <w:pPr>
        <w:autoSpaceDE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27D5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18. </w:t>
      </w:r>
      <w:r w:rsidRPr="00B27D58">
        <w:rPr>
          <w:rFonts w:ascii="Times New Roman" w:hAnsi="Times New Roman" w:cs="Times New Roman"/>
          <w:b/>
          <w:bCs/>
          <w:sz w:val="26"/>
          <w:szCs w:val="26"/>
          <w:u w:val="single"/>
        </w:rPr>
        <w:t>Metodika zadávání veřejných zakázek podle zákona č. 134/2016 Sb. o veřejných zakázkách</w:t>
      </w:r>
    </w:p>
    <w:p w:rsidR="00C26D65" w:rsidRPr="00B27D58" w:rsidRDefault="00C26D65" w:rsidP="00B27D58">
      <w:pPr>
        <w:autoSpaceDE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C3317" w:rsidRPr="00AC3317" w:rsidRDefault="00AC3317" w:rsidP="00AC3317">
      <w:pPr>
        <w:pStyle w:val="Nzev"/>
        <w:jc w:val="left"/>
        <w:rPr>
          <w:sz w:val="26"/>
          <w:szCs w:val="26"/>
        </w:rPr>
      </w:pPr>
    </w:p>
    <w:p w:rsidR="00C23408" w:rsidRPr="009214FB" w:rsidRDefault="00C23408" w:rsidP="00AC3317">
      <w:pPr>
        <w:pStyle w:val="Nzev"/>
        <w:jc w:val="left"/>
        <w:rPr>
          <w:szCs w:val="24"/>
        </w:rPr>
      </w:pPr>
    </w:p>
    <w:p w:rsidR="00617126" w:rsidRPr="004B66C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66CC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4B6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27D58" w:rsidRDefault="00B27D58" w:rsidP="00B2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třeba sladit obecní pravidla pro zadávání veřejných zakázek (metodiku) s m</w:t>
      </w:r>
      <w:r w:rsidRPr="00F627FE">
        <w:rPr>
          <w:rFonts w:ascii="Times New Roman" w:hAnsi="Times New Roman" w:cs="Times New Roman"/>
          <w:sz w:val="28"/>
          <w:szCs w:val="28"/>
        </w:rPr>
        <w:t>etodický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F627FE">
        <w:rPr>
          <w:rFonts w:ascii="Times New Roman" w:hAnsi="Times New Roman" w:cs="Times New Roman"/>
          <w:sz w:val="28"/>
          <w:szCs w:val="28"/>
        </w:rPr>
        <w:t xml:space="preserve"> pokyn</w:t>
      </w:r>
      <w:r>
        <w:rPr>
          <w:rFonts w:ascii="Times New Roman" w:hAnsi="Times New Roman" w:cs="Times New Roman"/>
          <w:sz w:val="28"/>
          <w:szCs w:val="28"/>
        </w:rPr>
        <w:t xml:space="preserve">em Centra pro regionální rozvoj, které nám poskytuje řadu dotací tak, aby dodržením metodiky CRR nedošlo k porušení interních předpisů obce a naopak abychom nebyli kráceni na dotacích dodržením závazného předpisu obce. </w:t>
      </w:r>
    </w:p>
    <w:p w:rsidR="00B27D58" w:rsidRDefault="00B27D58" w:rsidP="00B2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D58" w:rsidRDefault="00B27D58" w:rsidP="00B2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Hlavní změnou je odstranění výslovné možnosti podávání nabídek e-mailem. Možnost podat nabídky e-mailem tam nyní bude záležet na textaci výzvy k podání nabídek. </w:t>
      </w:r>
    </w:p>
    <w:p w:rsidR="00B27D58" w:rsidRDefault="00B27D58" w:rsidP="00B2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D58" w:rsidRDefault="00B27D58" w:rsidP="00B2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Dále byla doplněna možnost výjimky z metodiky obce, pokud je to třeba pro dodržení podmínek poskytovatele dotace (nebudou-li dotčeny zásady transparentnosti a rovného zacházení). </w:t>
      </w:r>
      <w:r w:rsidRPr="00957FBF">
        <w:rPr>
          <w:rFonts w:ascii="Times New Roman" w:hAnsi="Times New Roman" w:cs="Times New Roman"/>
          <w:sz w:val="28"/>
          <w:szCs w:val="28"/>
        </w:rPr>
        <w:br/>
      </w:r>
    </w:p>
    <w:p w:rsidR="00B27D58" w:rsidRDefault="00B27D58" w:rsidP="00B2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Současně došlo ke zvýšení limitů v jednotlivých typech zakázek, tak, aby se snížila administrativní zátěž pro zakázky nejmenšího rozsahu, neboť řada dodavatelů kvůli tomu odmítá podávat nabídky. </w:t>
      </w: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:rsidR="009214FB" w:rsidRPr="009214FB" w:rsidRDefault="009214FB" w:rsidP="009214FB">
      <w:pPr>
        <w:rPr>
          <w:rFonts w:ascii="Times New Roman" w:hAnsi="Times New Roman" w:cs="Times New Roman"/>
          <w:sz w:val="28"/>
          <w:szCs w:val="20"/>
        </w:rPr>
      </w:pPr>
      <w:r w:rsidRPr="009214FB">
        <w:rPr>
          <w:rFonts w:ascii="Times New Roman" w:hAnsi="Times New Roman" w:cs="Times New Roman"/>
          <w:sz w:val="28"/>
          <w:szCs w:val="20"/>
        </w:rPr>
        <w:t>Zastupitelstvo obce Psáry přijalo toto usnesení:</w:t>
      </w:r>
    </w:p>
    <w:p w:rsidR="00AC3317" w:rsidRPr="00B27D58" w:rsidRDefault="00B27D58" w:rsidP="00AC3317">
      <w:pPr>
        <w:rPr>
          <w:rFonts w:ascii="Times New Roman" w:hAnsi="Times New Roman" w:cs="Times New Roman"/>
          <w:sz w:val="26"/>
          <w:szCs w:val="26"/>
        </w:rPr>
      </w:pPr>
      <w:r w:rsidRPr="00B27D58">
        <w:rPr>
          <w:rFonts w:ascii="Times New Roman" w:hAnsi="Times New Roman" w:cs="Times New Roman"/>
          <w:b/>
          <w:sz w:val="26"/>
          <w:szCs w:val="26"/>
        </w:rPr>
        <w:t>I. s c h v a l u j e</w:t>
      </w:r>
      <w:r w:rsidRPr="00B27D58">
        <w:rPr>
          <w:rFonts w:ascii="Times New Roman" w:hAnsi="Times New Roman" w:cs="Times New Roman"/>
          <w:b/>
          <w:sz w:val="26"/>
          <w:szCs w:val="26"/>
        </w:rPr>
        <w:br/>
      </w:r>
      <w:r w:rsidRPr="00B27D58">
        <w:rPr>
          <w:rFonts w:ascii="Times New Roman" w:hAnsi="Times New Roman" w:cs="Times New Roman"/>
          <w:sz w:val="26"/>
          <w:szCs w:val="26"/>
        </w:rPr>
        <w:t xml:space="preserve">Metodiku zadávání veřejných zakázek podle zákona č. 134/2016 Sb., o veřejných zakázkách v platném znění. Metodika je platná od </w:t>
      </w:r>
      <w:r>
        <w:rPr>
          <w:rFonts w:ascii="Times New Roman" w:hAnsi="Times New Roman" w:cs="Times New Roman"/>
          <w:sz w:val="26"/>
          <w:szCs w:val="26"/>
        </w:rPr>
        <w:t>13. 12. 2018</w:t>
      </w:r>
      <w:r w:rsidRPr="00B27D58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4B66CC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12. 12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B27D5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Vít Olmr</w:t>
            </w:r>
          </w:p>
        </w:tc>
      </w:tr>
    </w:tbl>
    <w:p w:rsidR="00617126" w:rsidRDefault="00617126" w:rsidP="00B27D5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752056"/>
    <w:rsid w:val="00800563"/>
    <w:rsid w:val="00815B9D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49E7"/>
    <w:rsid w:val="009D20BB"/>
    <w:rsid w:val="009E6443"/>
    <w:rsid w:val="009F34A3"/>
    <w:rsid w:val="00A2235B"/>
    <w:rsid w:val="00A547A0"/>
    <w:rsid w:val="00AC3317"/>
    <w:rsid w:val="00AF0F92"/>
    <w:rsid w:val="00B06503"/>
    <w:rsid w:val="00B27D58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26F6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A0311-897D-46FE-8E2E-7CF31678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2018-12-07T09:52:00Z</dcterms:created>
  <dcterms:modified xsi:type="dcterms:W3CDTF">2018-12-07T09:52:00Z</dcterms:modified>
</cp:coreProperties>
</file>