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ED6EFA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FA" w:rsidRPr="00ED6EFA" w:rsidRDefault="00ED6EFA" w:rsidP="00ED6EF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EF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580A" w:rsidRPr="00ED6E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6EFA">
        <w:rPr>
          <w:rFonts w:ascii="Times New Roman" w:hAnsi="Times New Roman" w:cs="Times New Roman"/>
          <w:b/>
          <w:bCs/>
          <w:sz w:val="28"/>
          <w:szCs w:val="28"/>
        </w:rPr>
        <w:t>Dohoda mezi obcemi Psáry a Radějovice o zajištění povinné školní docházky v jiné obci</w:t>
      </w:r>
    </w:p>
    <w:p w:rsidR="003619EB" w:rsidRPr="00ED6EFA" w:rsidRDefault="003619EB" w:rsidP="00ED6E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79" w:rsidRPr="00ED6EFA" w:rsidRDefault="00380C79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AE" w:rsidRPr="00ED6EFA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FA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784668" w:rsidRPr="00ED6EFA" w:rsidRDefault="00784668" w:rsidP="007846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FA" w:rsidRPr="00ED6EFA" w:rsidRDefault="00ED6EFA" w:rsidP="00ED6EFA">
      <w:pPr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Obec Radějovice nemá pro děti ze své obce vlastní základní školu. Svou povinnost plní prostřednictvím dohod z okolními obcemi. Předpokládáme, že do ZŠ Amos se letos k zápisu do 1. tříd dostaví méně děti s trvalým pobytem v obci, než je plánované kapacity prvních tříd, tedy 2x24 dětí, a to zejména z důvodů nižšího počtu v tomto ročníku a předpokládaným odkladům povinné školní docházky. Dohoda umožňuje, v případě, že se předpoklad naplní a kapacita nebude naplněna dětmi s trvalým pobytem v obci Psáry, přednostně přijmout děti z obce Radějovice. Dohoda neklade povinnost </w:t>
      </w:r>
      <w:proofErr w:type="spellStart"/>
      <w:r w:rsidRPr="00ED6EFA">
        <w:rPr>
          <w:rFonts w:ascii="Times New Roman" w:hAnsi="Times New Roman" w:cs="Times New Roman"/>
          <w:sz w:val="28"/>
          <w:szCs w:val="28"/>
        </w:rPr>
        <w:t>radějovické</w:t>
      </w:r>
      <w:proofErr w:type="spellEnd"/>
      <w:r w:rsidRPr="00ED6EFA">
        <w:rPr>
          <w:rFonts w:ascii="Times New Roman" w:hAnsi="Times New Roman" w:cs="Times New Roman"/>
          <w:sz w:val="28"/>
          <w:szCs w:val="28"/>
        </w:rPr>
        <w:t xml:space="preserve"> děti přijmout, pakliže kapacita volná nebude. Za každé přijaté dítě s trvalým pobytem v Radějovicích bude obec platit </w:t>
      </w:r>
      <w:proofErr w:type="gramStart"/>
      <w:r w:rsidRPr="00ED6EFA">
        <w:rPr>
          <w:rFonts w:ascii="Times New Roman" w:hAnsi="Times New Roman" w:cs="Times New Roman"/>
          <w:sz w:val="28"/>
          <w:szCs w:val="28"/>
        </w:rPr>
        <w:t>10.tis</w:t>
      </w:r>
      <w:proofErr w:type="gramEnd"/>
      <w:r w:rsidRPr="00ED6EFA">
        <w:rPr>
          <w:rFonts w:ascii="Times New Roman" w:hAnsi="Times New Roman" w:cs="Times New Roman"/>
          <w:sz w:val="28"/>
          <w:szCs w:val="28"/>
        </w:rPr>
        <w:t xml:space="preserve"> Kč/rok. Dále za každé přijaté dítě obec Psáry obdrží příspěvek na žáka z RUD (předpoklad 13 400 Kč/rok 2021).</w:t>
      </w:r>
    </w:p>
    <w:p w:rsidR="00ED6EFA" w:rsidRPr="00ED6EFA" w:rsidRDefault="00ED6EFA" w:rsidP="00ED6EFA">
      <w:pPr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>Rizikem je taková situace, kdy žák, přijatý jako občan Radějovic, změní své trvalé bydliště v průběhu docházky. V takovém případě obec Radějovice není povinna za něj dále platit. Příspěvek z RUD za takového žáka obec Psáry bude nadále dostávat, dokud bude žákem ZŠ Amos, bez ohledu na trvalé bydliště.</w:t>
      </w:r>
    </w:p>
    <w:p w:rsidR="00ED6EFA" w:rsidRPr="00ED6EFA" w:rsidRDefault="00ED6EFA" w:rsidP="00ED6EFA">
      <w:pPr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>I přes toto riziko doporučuji po zvážení všech souvislostí a konzultaci s ředitelem školy dohodu ke schválení na dobu určitou – jeden rok.</w:t>
      </w:r>
    </w:p>
    <w:p w:rsidR="00CE580A" w:rsidRPr="00ED6EFA" w:rsidRDefault="00CE580A" w:rsidP="00CE580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CE580A" w:rsidRPr="00ED6EFA" w:rsidRDefault="00CE580A" w:rsidP="00CE5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D6EFA">
        <w:rPr>
          <w:rFonts w:ascii="Times New Roman" w:hAnsi="Times New Roman" w:cs="Times New Roman"/>
          <w:sz w:val="28"/>
          <w:szCs w:val="28"/>
          <w:lang w:eastAsia="cs-CZ"/>
        </w:rPr>
        <w:t xml:space="preserve">Zastupitelstvo Obce Psáry přijalo toto usnesení: </w:t>
      </w:r>
    </w:p>
    <w:p w:rsidR="00CE580A" w:rsidRDefault="00CE580A" w:rsidP="00CE580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6EFA">
        <w:rPr>
          <w:rFonts w:ascii="Times New Roman" w:hAnsi="Times New Roman" w:cs="Times New Roman"/>
          <w:b/>
          <w:sz w:val="28"/>
          <w:szCs w:val="28"/>
        </w:rPr>
        <w:t>I. schvaluje</w:t>
      </w:r>
      <w:r w:rsidRPr="00ED6EFA">
        <w:rPr>
          <w:rFonts w:ascii="Times New Roman" w:hAnsi="Times New Roman" w:cs="Times New Roman"/>
          <w:sz w:val="28"/>
          <w:szCs w:val="28"/>
        </w:rPr>
        <w:br/>
        <w:t xml:space="preserve">Uzavření </w:t>
      </w:r>
      <w:r w:rsidR="00ED6EFA" w:rsidRPr="00ED6EFA">
        <w:rPr>
          <w:rFonts w:ascii="Times New Roman" w:hAnsi="Times New Roman" w:cs="Times New Roman"/>
          <w:sz w:val="28"/>
          <w:szCs w:val="28"/>
        </w:rPr>
        <w:t>Dohody mezi obcemi o zajištění povinné školní docházky v jiné obci mezi Obcí Psáry a Obcí Radějovice. Dohoda se uzavírání na 1 rok za úplatu 10.000,- Kč/1 dítě/rok.</w:t>
      </w:r>
      <w:r w:rsidR="00ED6EFA">
        <w:rPr>
          <w:rFonts w:ascii="Times New Roman" w:hAnsi="Times New Roman" w:cs="Times New Roman"/>
          <w:sz w:val="28"/>
          <w:szCs w:val="28"/>
        </w:rPr>
        <w:br/>
      </w:r>
      <w:r w:rsidRPr="00ED6EFA">
        <w:rPr>
          <w:rFonts w:ascii="Times New Roman" w:hAnsi="Times New Roman" w:cs="Times New Roman"/>
          <w:b/>
          <w:sz w:val="28"/>
          <w:szCs w:val="28"/>
        </w:rPr>
        <w:t>II. pověřuje</w:t>
      </w:r>
      <w:r w:rsidRPr="00ED6EFA">
        <w:rPr>
          <w:rFonts w:ascii="Times New Roman" w:hAnsi="Times New Roman" w:cs="Times New Roman"/>
          <w:b/>
          <w:sz w:val="28"/>
          <w:szCs w:val="28"/>
        </w:rPr>
        <w:br/>
      </w:r>
      <w:r w:rsidR="00F92CA2">
        <w:rPr>
          <w:rFonts w:ascii="Times New Roman" w:hAnsi="Times New Roman" w:cs="Times New Roman"/>
          <w:sz w:val="28"/>
          <w:szCs w:val="28"/>
        </w:rPr>
        <w:t>Starost</w:t>
      </w:r>
      <w:bookmarkStart w:id="0" w:name="_GoBack"/>
      <w:bookmarkEnd w:id="0"/>
      <w:r w:rsidRPr="00ED6EFA">
        <w:rPr>
          <w:rFonts w:ascii="Times New Roman" w:hAnsi="Times New Roman" w:cs="Times New Roman"/>
          <w:sz w:val="28"/>
          <w:szCs w:val="28"/>
        </w:rPr>
        <w:t xml:space="preserve">u Mgr. Milana Váchu podpisem této </w:t>
      </w:r>
      <w:r w:rsidR="00ED6EFA" w:rsidRPr="00ED6EFA">
        <w:rPr>
          <w:rFonts w:ascii="Times New Roman" w:hAnsi="Times New Roman" w:cs="Times New Roman"/>
          <w:sz w:val="28"/>
          <w:szCs w:val="28"/>
        </w:rPr>
        <w:t>dohody</w:t>
      </w:r>
      <w:r w:rsidRPr="00ED6EFA">
        <w:rPr>
          <w:rFonts w:ascii="Times New Roman" w:hAnsi="Times New Roman" w:cs="Times New Roman"/>
          <w:sz w:val="28"/>
          <w:szCs w:val="28"/>
        </w:rPr>
        <w:t xml:space="preserve">. </w:t>
      </w:r>
      <w:r w:rsidRPr="00ED6EFA">
        <w:rPr>
          <w:rFonts w:ascii="Times New Roman" w:hAnsi="Times New Roman" w:cs="Times New Roman"/>
          <w:b/>
          <w:sz w:val="28"/>
          <w:szCs w:val="28"/>
        </w:rPr>
        <w:br/>
      </w:r>
    </w:p>
    <w:p w:rsidR="00F92CA2" w:rsidRPr="00ED6EFA" w:rsidRDefault="00F92CA2" w:rsidP="00CE580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D6EFA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ED6EF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CE580A" w:rsidP="0036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Č. 2/2021    / 21. 4. 2021</w:t>
            </w:r>
          </w:p>
        </w:tc>
      </w:tr>
      <w:tr w:rsidR="00617126" w:rsidRPr="00ED6EF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6EFA" w:rsidRDefault="00ED6EFA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FA">
              <w:rPr>
                <w:rFonts w:ascii="Times New Roman" w:hAnsi="Times New Roman" w:cs="Times New Roman"/>
                <w:sz w:val="28"/>
                <w:szCs w:val="28"/>
              </w:rPr>
              <w:t>M. Běťáková</w:t>
            </w:r>
          </w:p>
        </w:tc>
      </w:tr>
    </w:tbl>
    <w:p w:rsidR="00617126" w:rsidRPr="00ED6EFA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ED6EFA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68" w:rsidRDefault="000A4868" w:rsidP="00617126">
      <w:pPr>
        <w:spacing w:after="0" w:line="240" w:lineRule="auto"/>
      </w:pPr>
      <w:r>
        <w:separator/>
      </w:r>
    </w:p>
  </w:endnote>
  <w:endnote w:type="continuationSeparator" w:id="0">
    <w:p w:rsidR="000A4868" w:rsidRDefault="000A486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68" w:rsidRDefault="000A4868" w:rsidP="00617126">
      <w:pPr>
        <w:spacing w:after="0" w:line="240" w:lineRule="auto"/>
      </w:pPr>
      <w:r>
        <w:separator/>
      </w:r>
    </w:p>
  </w:footnote>
  <w:footnote w:type="continuationSeparator" w:id="0">
    <w:p w:rsidR="000A4868" w:rsidRDefault="000A486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B50C42"/>
    <w:multiLevelType w:val="hybridMultilevel"/>
    <w:tmpl w:val="FF424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A4868"/>
    <w:rsid w:val="001A6351"/>
    <w:rsid w:val="00250D28"/>
    <w:rsid w:val="00263EFA"/>
    <w:rsid w:val="002C3A58"/>
    <w:rsid w:val="002D188A"/>
    <w:rsid w:val="003619EB"/>
    <w:rsid w:val="00380C79"/>
    <w:rsid w:val="003A68A6"/>
    <w:rsid w:val="003B3A29"/>
    <w:rsid w:val="003C570E"/>
    <w:rsid w:val="00483177"/>
    <w:rsid w:val="004E1DF3"/>
    <w:rsid w:val="005F0495"/>
    <w:rsid w:val="00600DDB"/>
    <w:rsid w:val="00605055"/>
    <w:rsid w:val="00617126"/>
    <w:rsid w:val="00784668"/>
    <w:rsid w:val="00875069"/>
    <w:rsid w:val="008B75C4"/>
    <w:rsid w:val="00955183"/>
    <w:rsid w:val="009676A8"/>
    <w:rsid w:val="00986754"/>
    <w:rsid w:val="00A547A0"/>
    <w:rsid w:val="00A608B8"/>
    <w:rsid w:val="00AA260B"/>
    <w:rsid w:val="00AF2ACC"/>
    <w:rsid w:val="00B06503"/>
    <w:rsid w:val="00B1564C"/>
    <w:rsid w:val="00B600AA"/>
    <w:rsid w:val="00C51FA3"/>
    <w:rsid w:val="00CA68EE"/>
    <w:rsid w:val="00CA76BB"/>
    <w:rsid w:val="00CC6A96"/>
    <w:rsid w:val="00CD0FD3"/>
    <w:rsid w:val="00CD5FB1"/>
    <w:rsid w:val="00CE580A"/>
    <w:rsid w:val="00D20654"/>
    <w:rsid w:val="00D3171B"/>
    <w:rsid w:val="00D429B5"/>
    <w:rsid w:val="00D54533"/>
    <w:rsid w:val="00D91E79"/>
    <w:rsid w:val="00DD5EC9"/>
    <w:rsid w:val="00DF2A33"/>
    <w:rsid w:val="00ED6EFA"/>
    <w:rsid w:val="00F633AE"/>
    <w:rsid w:val="00F92CA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69C4-0BB0-47C9-A83C-84E844E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78466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495A-78E4-40F8-80E4-482B4E90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2021-04-16T09:59:00Z</dcterms:created>
  <dcterms:modified xsi:type="dcterms:W3CDTF">2021-04-16T09:59:00Z</dcterms:modified>
</cp:coreProperties>
</file>