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A72D82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F38" w:rsidRPr="00B81F38" w:rsidRDefault="002D17C8" w:rsidP="00B81F38">
      <w:pPr>
        <w:pStyle w:val="Odstavecseseznamem"/>
        <w:autoSpaceDE w:val="0"/>
        <w:ind w:hanging="36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2D82" w:rsidRPr="00A72D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1F38" w:rsidRPr="00B81F38">
        <w:rPr>
          <w:rFonts w:ascii="Times New Roman" w:hAnsi="Times New Roman" w:cs="Times New Roman"/>
          <w:b/>
          <w:bCs/>
          <w:sz w:val="28"/>
        </w:rPr>
        <w:t>Smlouva o výpůjčce a Kupní smlouva se Středočeským krajem a Kupní smlouva s Římskokatolickou farností Jílové u Prahy – přeložka komunikace II/105</w:t>
      </w:r>
    </w:p>
    <w:p w:rsidR="00C9103C" w:rsidRPr="00B81F38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38" w:rsidRPr="00B81F38" w:rsidRDefault="00B81F38" w:rsidP="00B81F38">
      <w:pPr>
        <w:rPr>
          <w:rFonts w:ascii="Times New Roman" w:hAnsi="Times New Roman" w:cs="Times New Roman"/>
          <w:sz w:val="24"/>
        </w:rPr>
      </w:pPr>
      <w:r w:rsidRPr="00B81F38">
        <w:rPr>
          <w:rFonts w:ascii="Times New Roman" w:hAnsi="Times New Roman" w:cs="Times New Roman"/>
          <w:sz w:val="24"/>
        </w:rPr>
        <w:t xml:space="preserve">V tomto bodu projednávání se neočekává žádné usnesení. </w:t>
      </w:r>
      <w:r>
        <w:rPr>
          <w:rFonts w:ascii="Times New Roman" w:hAnsi="Times New Roman" w:cs="Times New Roman"/>
          <w:sz w:val="24"/>
        </w:rPr>
        <w:br/>
      </w:r>
      <w:r w:rsidRPr="00B81F38">
        <w:rPr>
          <w:rFonts w:ascii="Times New Roman" w:hAnsi="Times New Roman" w:cs="Times New Roman"/>
          <w:sz w:val="24"/>
        </w:rPr>
        <w:t>V souvislosti s plánovanou výstavbou kruhového objezdu (přeložka komunikace II/105) došlo k vyhotovení geometrického plánu</w:t>
      </w:r>
      <w:r>
        <w:rPr>
          <w:rFonts w:ascii="Times New Roman" w:hAnsi="Times New Roman" w:cs="Times New Roman"/>
          <w:sz w:val="24"/>
        </w:rPr>
        <w:t xml:space="preserve"> (GP)</w:t>
      </w:r>
      <w:r w:rsidRPr="00B81F38">
        <w:rPr>
          <w:rFonts w:ascii="Times New Roman" w:hAnsi="Times New Roman" w:cs="Times New Roman"/>
          <w:sz w:val="24"/>
        </w:rPr>
        <w:t>. Z G</w:t>
      </w:r>
      <w:r>
        <w:rPr>
          <w:rFonts w:ascii="Times New Roman" w:hAnsi="Times New Roman" w:cs="Times New Roman"/>
          <w:sz w:val="24"/>
        </w:rPr>
        <w:t>P</w:t>
      </w:r>
      <w:r w:rsidRPr="00B81F38">
        <w:rPr>
          <w:rFonts w:ascii="Times New Roman" w:hAnsi="Times New Roman" w:cs="Times New Roman"/>
          <w:sz w:val="24"/>
        </w:rPr>
        <w:t xml:space="preserve"> je patrné, které nově vyměřené obecní pozemky mají být vykoupeny (zastupitelstvo) a které jsou zapotřebí po dobu výstavby</w:t>
      </w:r>
      <w:r>
        <w:rPr>
          <w:rFonts w:ascii="Times New Roman" w:hAnsi="Times New Roman" w:cs="Times New Roman"/>
          <w:sz w:val="24"/>
        </w:rPr>
        <w:t xml:space="preserve"> vypůjčit</w:t>
      </w:r>
      <w:r w:rsidRPr="00B81F38">
        <w:rPr>
          <w:rFonts w:ascii="Times New Roman" w:hAnsi="Times New Roman" w:cs="Times New Roman"/>
          <w:sz w:val="24"/>
        </w:rPr>
        <w:t>. Tuto výpůjčku bude schvalovat rada obce. Smlouvy a vyhotovený geometrický plán jsme obdrželi až 6.</w:t>
      </w:r>
      <w:r>
        <w:rPr>
          <w:rFonts w:ascii="Times New Roman" w:hAnsi="Times New Roman" w:cs="Times New Roman"/>
          <w:sz w:val="24"/>
        </w:rPr>
        <w:t xml:space="preserve"> </w:t>
      </w:r>
      <w:r w:rsidRPr="00B81F38">
        <w:rPr>
          <w:rFonts w:ascii="Times New Roman" w:hAnsi="Times New Roman" w:cs="Times New Roman"/>
          <w:sz w:val="24"/>
        </w:rPr>
        <w:t xml:space="preserve">9. a nebylo tedy </w:t>
      </w:r>
      <w:r>
        <w:rPr>
          <w:rFonts w:ascii="Times New Roman" w:hAnsi="Times New Roman" w:cs="Times New Roman"/>
          <w:sz w:val="24"/>
        </w:rPr>
        <w:t xml:space="preserve">možné </w:t>
      </w:r>
      <w:r w:rsidRPr="00B81F38">
        <w:rPr>
          <w:rFonts w:ascii="Times New Roman" w:hAnsi="Times New Roman" w:cs="Times New Roman"/>
          <w:sz w:val="24"/>
        </w:rPr>
        <w:t>při splnění požadované zákonné lhůty na vyvěšení záměru</w:t>
      </w:r>
      <w:r>
        <w:rPr>
          <w:rFonts w:ascii="Times New Roman" w:hAnsi="Times New Roman" w:cs="Times New Roman"/>
          <w:sz w:val="24"/>
        </w:rPr>
        <w:t xml:space="preserve"> prodeje a výpůjčky</w:t>
      </w:r>
      <w:r w:rsidRPr="00B81F38">
        <w:rPr>
          <w:rFonts w:ascii="Times New Roman" w:hAnsi="Times New Roman" w:cs="Times New Roman"/>
          <w:sz w:val="24"/>
        </w:rPr>
        <w:t xml:space="preserve"> stihnout do zářijového zastupitelstva. Středočeský kraj na výkupy chvátá a prosinec je příliš pozdě. Z tohoto důvodu bychom tedy vyvěsili záměr prodeje pozemku a svolali mimořádné zastupitelstvo, které by se konalo 5.</w:t>
      </w:r>
      <w:r>
        <w:rPr>
          <w:rFonts w:ascii="Times New Roman" w:hAnsi="Times New Roman" w:cs="Times New Roman"/>
          <w:sz w:val="24"/>
        </w:rPr>
        <w:t xml:space="preserve"> </w:t>
      </w:r>
      <w:r w:rsidRPr="00B81F38"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 xml:space="preserve"> </w:t>
      </w:r>
      <w:r w:rsidRPr="00B81F38">
        <w:rPr>
          <w:rFonts w:ascii="Times New Roman" w:hAnsi="Times New Roman" w:cs="Times New Roman"/>
          <w:sz w:val="24"/>
        </w:rPr>
        <w:t>2016.</w:t>
      </w:r>
    </w:p>
    <w:p w:rsidR="00B81F38" w:rsidRDefault="002D17C8" w:rsidP="00B81F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V případě kupní smlouvy s Římskokatolickou farností Jílové je</w:t>
      </w:r>
      <w:r w:rsidR="00B81F38" w:rsidRPr="00B81F38">
        <w:rPr>
          <w:rFonts w:ascii="Times New Roman" w:hAnsi="Times New Roman" w:cs="Times New Roman"/>
          <w:sz w:val="24"/>
        </w:rPr>
        <w:t xml:space="preserve"> naopak nutné</w:t>
      </w:r>
      <w:r>
        <w:rPr>
          <w:rFonts w:ascii="Times New Roman" w:hAnsi="Times New Roman" w:cs="Times New Roman"/>
          <w:sz w:val="24"/>
        </w:rPr>
        <w:t xml:space="preserve"> </w:t>
      </w:r>
      <w:r w:rsidR="00B81F38" w:rsidRPr="00B81F38">
        <w:rPr>
          <w:rFonts w:ascii="Times New Roman" w:hAnsi="Times New Roman" w:cs="Times New Roman"/>
          <w:sz w:val="24"/>
        </w:rPr>
        <w:t xml:space="preserve">dostát smluvního závazku z roku 2007 a na naše náklady zajistit část chodníku. Budeme tedy od Římskokatolické </w:t>
      </w:r>
      <w:r>
        <w:rPr>
          <w:rFonts w:ascii="Times New Roman" w:hAnsi="Times New Roman" w:cs="Times New Roman"/>
          <w:sz w:val="24"/>
        </w:rPr>
        <w:t>farnosti</w:t>
      </w:r>
      <w:bookmarkStart w:id="0" w:name="_GoBack"/>
      <w:bookmarkEnd w:id="0"/>
      <w:r w:rsidR="00B81F38" w:rsidRPr="00B81F38">
        <w:rPr>
          <w:rFonts w:ascii="Times New Roman" w:hAnsi="Times New Roman" w:cs="Times New Roman"/>
          <w:sz w:val="24"/>
        </w:rPr>
        <w:t xml:space="preserve"> vykupovat menší část pozemku. V další fázi i hradit náklady na vybudování chodníku na tomto pozemku. Posudek je identický jako na zbylou část akce. Arcibiskupství pražské posudek a cenu akceptovalo.</w:t>
      </w:r>
    </w:p>
    <w:p w:rsidR="00B81F38" w:rsidRPr="00B81F38" w:rsidRDefault="00B81F38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113B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4-2016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14. 9. 2016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3BC2"/>
    <w:rsid w:val="00250D28"/>
    <w:rsid w:val="002C3A58"/>
    <w:rsid w:val="002D17C8"/>
    <w:rsid w:val="003026F4"/>
    <w:rsid w:val="003519EF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A547A0"/>
    <w:rsid w:val="00A608B8"/>
    <w:rsid w:val="00A72D82"/>
    <w:rsid w:val="00B06503"/>
    <w:rsid w:val="00B1564C"/>
    <w:rsid w:val="00B15E1D"/>
    <w:rsid w:val="00B600AA"/>
    <w:rsid w:val="00B81F38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9B50-FA75-419E-B444-0CCA6409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2016-09-08T13:26:00Z</dcterms:created>
  <dcterms:modified xsi:type="dcterms:W3CDTF">2016-09-08T13:26:00Z</dcterms:modified>
</cp:coreProperties>
</file>