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00" w:rsidRPr="000B2F00" w:rsidRDefault="00F51318" w:rsidP="000B2F0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625227"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B2F00"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Dodatek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B2F00" w:rsidRPr="000B2F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ke smlouvě o dílo s PKS stavby s.r.o.</w:t>
      </w:r>
    </w:p>
    <w:p w:rsidR="00625227" w:rsidRPr="000B2F00" w:rsidRDefault="00625227" w:rsidP="000B2F0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209" w:rsidRPr="00625227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27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797DBC" w:rsidRPr="00625227" w:rsidRDefault="00797DBC" w:rsidP="00233180">
      <w:pPr>
        <w:pStyle w:val="Default"/>
        <w:rPr>
          <w:rFonts w:ascii="Times New Roman" w:hAnsi="Times New Roman" w:cs="Times New Roman"/>
          <w:b/>
          <w:bCs/>
          <w:szCs w:val="28"/>
        </w:rPr>
      </w:pPr>
    </w:p>
    <w:p w:rsidR="000B2F00" w:rsidRPr="000B2F00" w:rsidRDefault="000B2F00" w:rsidP="000B2F00">
      <w:pPr>
        <w:rPr>
          <w:rFonts w:ascii="Times New Roman" w:hAnsi="Times New Roman" w:cs="Times New Roman"/>
          <w:sz w:val="24"/>
        </w:rPr>
      </w:pPr>
      <w:r w:rsidRPr="000B2F00">
        <w:rPr>
          <w:rFonts w:ascii="Times New Roman" w:hAnsi="Times New Roman" w:cs="Times New Roman"/>
          <w:sz w:val="24"/>
        </w:rPr>
        <w:t>Zastupitelstvu obce je předložen dodatek č.</w:t>
      </w:r>
      <w:r w:rsidR="00F51318">
        <w:rPr>
          <w:rFonts w:ascii="Times New Roman" w:hAnsi="Times New Roman" w:cs="Times New Roman"/>
          <w:sz w:val="24"/>
        </w:rPr>
        <w:t xml:space="preserve"> 4</w:t>
      </w:r>
      <w:r w:rsidRPr="000B2F00">
        <w:rPr>
          <w:rFonts w:ascii="Times New Roman" w:hAnsi="Times New Roman" w:cs="Times New Roman"/>
          <w:sz w:val="24"/>
        </w:rPr>
        <w:t>. Dodatek obsahuje změny, ke kterým došlo během výstavby. Seznam</w:t>
      </w:r>
      <w:r w:rsidR="00F51318">
        <w:rPr>
          <w:rFonts w:ascii="Times New Roman" w:hAnsi="Times New Roman" w:cs="Times New Roman"/>
          <w:sz w:val="24"/>
        </w:rPr>
        <w:t xml:space="preserve"> víceprací</w:t>
      </w:r>
      <w:r w:rsidRPr="000B2F00">
        <w:rPr>
          <w:rFonts w:ascii="Times New Roman" w:hAnsi="Times New Roman" w:cs="Times New Roman"/>
          <w:sz w:val="24"/>
        </w:rPr>
        <w:t xml:space="preserve"> je uveden v</w:t>
      </w:r>
      <w:r w:rsidR="00F51318">
        <w:rPr>
          <w:rFonts w:ascii="Times New Roman" w:hAnsi="Times New Roman" w:cs="Times New Roman"/>
          <w:sz w:val="24"/>
        </w:rPr>
        <w:t> dodatku a příloze č. 1.</w:t>
      </w:r>
    </w:p>
    <w:p w:rsidR="000B2F00" w:rsidRDefault="000B2F00" w:rsidP="000B2F00"/>
    <w:p w:rsidR="000224C6" w:rsidRPr="00625227" w:rsidRDefault="000224C6" w:rsidP="000B2F0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B2F00" w:rsidRPr="000B2F00" w:rsidRDefault="008E1DAB" w:rsidP="000B2F00">
      <w:pPr>
        <w:tabs>
          <w:tab w:val="left" w:pos="708"/>
        </w:tabs>
        <w:rPr>
          <w:rFonts w:ascii="Times New Roman" w:eastAsia="Calibri" w:hAnsi="Times New Roman" w:cs="Times New Roman"/>
          <w:sz w:val="24"/>
          <w:szCs w:val="20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625227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  <w:r w:rsidR="000B2F00" w:rsidRPr="000B2F00">
        <w:rPr>
          <w:rFonts w:ascii="Times New Roman" w:hAnsi="Times New Roman" w:cs="Times New Roman"/>
          <w:b/>
          <w:sz w:val="24"/>
          <w:szCs w:val="20"/>
        </w:rPr>
        <w:t>I. s c h v a l u j e</w:t>
      </w:r>
      <w:r w:rsidR="000B2F00" w:rsidRPr="000B2F00">
        <w:rPr>
          <w:rFonts w:ascii="Times New Roman" w:hAnsi="Times New Roman" w:cs="Times New Roman"/>
          <w:b/>
          <w:sz w:val="24"/>
          <w:szCs w:val="20"/>
        </w:rPr>
        <w:br/>
      </w:r>
      <w:r w:rsidR="000B2F00" w:rsidRPr="000B2F00">
        <w:rPr>
          <w:rFonts w:ascii="Times New Roman" w:hAnsi="Times New Roman" w:cs="Times New Roman"/>
          <w:sz w:val="24"/>
          <w:szCs w:val="20"/>
        </w:rPr>
        <w:t xml:space="preserve">Uzavření Dodatku č. </w:t>
      </w:r>
      <w:r w:rsidR="00F51318">
        <w:rPr>
          <w:rFonts w:ascii="Times New Roman" w:hAnsi="Times New Roman" w:cs="Times New Roman"/>
          <w:sz w:val="24"/>
          <w:szCs w:val="20"/>
        </w:rPr>
        <w:t>4</w:t>
      </w:r>
      <w:r w:rsidR="000B2F00" w:rsidRPr="000B2F00">
        <w:rPr>
          <w:rFonts w:ascii="Times New Roman" w:hAnsi="Times New Roman" w:cs="Times New Roman"/>
          <w:sz w:val="24"/>
          <w:szCs w:val="20"/>
        </w:rPr>
        <w:t xml:space="preserve"> Smlouvy o dílo 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k nadlimitní veřejné zakázce „</w:t>
      </w:r>
      <w:r w:rsidR="000B2F00" w:rsidRPr="000B2F00">
        <w:rPr>
          <w:rFonts w:ascii="Times New Roman" w:hAnsi="Times New Roman" w:cs="Times New Roman"/>
          <w:color w:val="000000"/>
          <w:sz w:val="24"/>
          <w:szCs w:val="20"/>
        </w:rPr>
        <w:t>Nová škola pro Psáry a Dolní Jirčany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“ mezi Obcí Psáry a PKS stavby a.s., IČ: 46980059. P</w:t>
      </w:r>
      <w:r w:rsidR="00F51318">
        <w:rPr>
          <w:rFonts w:ascii="Times New Roman" w:eastAsia="Calibri" w:hAnsi="Times New Roman" w:cs="Times New Roman"/>
          <w:sz w:val="24"/>
          <w:szCs w:val="20"/>
        </w:rPr>
        <w:t>ředmětem dodatku jsou vícepráce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. Cena díla se mění z</w:t>
      </w:r>
      <w:r w:rsidR="00F51318">
        <w:rPr>
          <w:rFonts w:ascii="Times New Roman" w:eastAsia="Calibri" w:hAnsi="Times New Roman" w:cs="Times New Roman"/>
          <w:sz w:val="24"/>
          <w:szCs w:val="20"/>
        </w:rPr>
        <w:t> 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3</w:t>
      </w:r>
      <w:r w:rsidR="00F51318">
        <w:rPr>
          <w:rFonts w:ascii="Times New Roman" w:eastAsia="Calibri" w:hAnsi="Times New Roman" w:cs="Times New Roman"/>
          <w:sz w:val="24"/>
          <w:szCs w:val="20"/>
        </w:rPr>
        <w:t>21.076.518,04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>Kč bez DPH na 3</w:t>
      </w:r>
      <w:r w:rsidR="00F51318">
        <w:rPr>
          <w:rFonts w:ascii="Times New Roman" w:eastAsia="Calibri" w:hAnsi="Times New Roman" w:cs="Times New Roman"/>
          <w:sz w:val="24"/>
          <w:szCs w:val="20"/>
        </w:rPr>
        <w:t>23.144.143,06</w:t>
      </w:r>
      <w:r w:rsidR="000B2F00" w:rsidRPr="000B2F00">
        <w:rPr>
          <w:rFonts w:ascii="Times New Roman" w:eastAsia="Calibri" w:hAnsi="Times New Roman" w:cs="Times New Roman"/>
          <w:sz w:val="24"/>
          <w:szCs w:val="20"/>
        </w:rPr>
        <w:t xml:space="preserve"> Kč bez DPH. </w:t>
      </w:r>
    </w:p>
    <w:p w:rsidR="00797DBC" w:rsidRPr="000B2F00" w:rsidRDefault="000B2F00" w:rsidP="000B2F00">
      <w:pPr>
        <w:spacing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0B2F00">
        <w:rPr>
          <w:rFonts w:ascii="Times New Roman" w:hAnsi="Times New Roman" w:cs="Times New Roman"/>
          <w:b/>
          <w:sz w:val="24"/>
          <w:szCs w:val="20"/>
        </w:rPr>
        <w:t>II. p o v ě ř u j e</w:t>
      </w:r>
      <w:r w:rsidRPr="000B2F00">
        <w:rPr>
          <w:rFonts w:ascii="Times New Roman" w:hAnsi="Times New Roman" w:cs="Times New Roman"/>
          <w:b/>
          <w:sz w:val="24"/>
          <w:szCs w:val="20"/>
        </w:rPr>
        <w:br/>
      </w:r>
      <w:r w:rsidRPr="000B2F00">
        <w:rPr>
          <w:rFonts w:ascii="Times New Roman" w:hAnsi="Times New Roman" w:cs="Times New Roman"/>
          <w:sz w:val="24"/>
          <w:szCs w:val="20"/>
        </w:rPr>
        <w:t xml:space="preserve">Starostu Bc. Milana Váchu podpisem dodatkem č. </w:t>
      </w:r>
      <w:r w:rsidR="00F51318">
        <w:rPr>
          <w:rFonts w:ascii="Times New Roman" w:hAnsi="Times New Roman" w:cs="Times New Roman"/>
          <w:sz w:val="24"/>
          <w:szCs w:val="20"/>
        </w:rPr>
        <w:t>4</w:t>
      </w:r>
      <w:r w:rsidRPr="000B2F00">
        <w:rPr>
          <w:rFonts w:ascii="Times New Roman" w:hAnsi="Times New Roman" w:cs="Times New Roman"/>
          <w:sz w:val="24"/>
          <w:szCs w:val="20"/>
        </w:rPr>
        <w:t xml:space="preserve">. </w:t>
      </w:r>
      <w:r w:rsidRPr="000B2F00">
        <w:rPr>
          <w:rFonts w:ascii="Times New Roman" w:eastAsia="Calibri" w:hAnsi="Times New Roman" w:cs="Times New Roman"/>
          <w:sz w:val="24"/>
          <w:szCs w:val="20"/>
        </w:rPr>
        <w:t>Dodatek bude podepsán až po vyjádření MŠMT ke znění dodatku.</w:t>
      </w:r>
      <w:r w:rsidRPr="000B2F00">
        <w:rPr>
          <w:rFonts w:ascii="Times New Roman" w:hAnsi="Times New Roman" w:cs="Times New Roman"/>
          <w:sz w:val="24"/>
          <w:szCs w:val="20"/>
        </w:rPr>
        <w:br/>
      </w:r>
      <w:bookmarkStart w:id="0" w:name="_GoBack"/>
      <w:bookmarkEnd w:id="0"/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B40E99" w:rsidRDefault="00B40E9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9">
              <w:rPr>
                <w:rFonts w:ascii="Times New Roman" w:hAnsi="Times New Roman" w:cs="Times New Roman"/>
                <w:sz w:val="24"/>
                <w:szCs w:val="24"/>
              </w:rPr>
              <w:t>4-2019, 18. 9</w:t>
            </w:r>
            <w:r w:rsidR="00625227" w:rsidRPr="00B40E99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B40E99" w:rsidRDefault="00B40E9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9">
              <w:rPr>
                <w:rFonts w:ascii="Times New Roman" w:hAnsi="Times New Roman" w:cs="Times New Roman"/>
                <w:sz w:val="24"/>
                <w:szCs w:val="24"/>
              </w:rPr>
              <w:t>Bc. Milan Vácha</w:t>
            </w:r>
          </w:p>
        </w:tc>
      </w:tr>
    </w:tbl>
    <w:p w:rsidR="008E1DAB" w:rsidRPr="008E1DAB" w:rsidRDefault="00625227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47" w:rsidRDefault="00931947" w:rsidP="00617126">
      <w:pPr>
        <w:spacing w:after="0" w:line="240" w:lineRule="auto"/>
      </w:pPr>
      <w:r>
        <w:separator/>
      </w:r>
    </w:p>
  </w:endnote>
  <w:end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47" w:rsidRDefault="00931947" w:rsidP="00617126">
      <w:pPr>
        <w:spacing w:after="0" w:line="240" w:lineRule="auto"/>
      </w:pPr>
      <w:r>
        <w:separator/>
      </w:r>
    </w:p>
  </w:footnote>
  <w:foot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B2F00"/>
    <w:rsid w:val="000D1C85"/>
    <w:rsid w:val="001F40C4"/>
    <w:rsid w:val="00213EBA"/>
    <w:rsid w:val="00233180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25227"/>
    <w:rsid w:val="006453A1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B06503"/>
    <w:rsid w:val="00B40E99"/>
    <w:rsid w:val="00B600AA"/>
    <w:rsid w:val="00B90810"/>
    <w:rsid w:val="00BE0BF0"/>
    <w:rsid w:val="00C87DA4"/>
    <w:rsid w:val="00CA76BB"/>
    <w:rsid w:val="00CC4021"/>
    <w:rsid w:val="00CF0A1C"/>
    <w:rsid w:val="00D53442"/>
    <w:rsid w:val="00D54533"/>
    <w:rsid w:val="00DA3209"/>
    <w:rsid w:val="00DD5EC9"/>
    <w:rsid w:val="00EB31DC"/>
    <w:rsid w:val="00F51318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4AEB-E4AF-4AAF-A7A1-C1D0C5B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2013-04-10T08:50:00Z</cp:lastPrinted>
  <dcterms:created xsi:type="dcterms:W3CDTF">2019-09-12T19:22:00Z</dcterms:created>
  <dcterms:modified xsi:type="dcterms:W3CDTF">2019-09-13T07:07:00Z</dcterms:modified>
</cp:coreProperties>
</file>